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E88B9C7" w14:textId="77777777" w:rsidR="007951B5" w:rsidRDefault="00FE5E8A">
      <w:pPr>
        <w:jc w:val="center"/>
        <w:rPr>
          <w:b/>
          <w:bCs/>
          <w:sz w:val="32"/>
          <w:szCs w:val="32"/>
        </w:rPr>
      </w:pPr>
      <w:r>
        <w:rPr>
          <w:rFonts w:hint="eastAsia"/>
          <w:b/>
          <w:bCs/>
          <w:sz w:val="32"/>
          <w:szCs w:val="32"/>
        </w:rPr>
        <w:t>如歌高尔夫模拟系统优惠销售合同</w:t>
      </w:r>
    </w:p>
    <w:p w14:paraId="4E4BC69B" w14:textId="77777777" w:rsidR="007951B5" w:rsidRDefault="00FE5E8A">
      <w:pPr>
        <w:spacing w:line="360" w:lineRule="exact"/>
        <w:rPr>
          <w:rFonts w:asciiTheme="majorEastAsia" w:eastAsiaTheme="majorEastAsia" w:hAnsiTheme="majorEastAsia"/>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4C0F14CE" w14:textId="77777777" w:rsidR="007951B5" w:rsidRDefault="00FE5E8A">
      <w:pPr>
        <w:spacing w:line="360" w:lineRule="exact"/>
        <w:rPr>
          <w:rFonts w:ascii="宋体" w:hAnsi="宋体" w:cs="宋体"/>
          <w:szCs w:val="21"/>
        </w:rPr>
      </w:pPr>
      <w:r>
        <w:rPr>
          <w:rFonts w:ascii="宋体" w:hAnsi="宋体" w:cs="宋体" w:hint="eastAsia"/>
          <w:szCs w:val="21"/>
        </w:rPr>
        <w:t>甲方：</w:t>
      </w:r>
      <w:r>
        <w:rPr>
          <w:rFonts w:ascii="宋体" w:hAnsi="宋体" w:cs="宋体" w:hint="eastAsia"/>
          <w:szCs w:val="21"/>
        </w:rPr>
        <w:t xml:space="preserve"> </w:t>
      </w:r>
      <w:r>
        <w:rPr>
          <w:rFonts w:ascii="宋体" w:hAnsi="宋体" w:cs="宋体" w:hint="eastAsia"/>
          <w:szCs w:val="21"/>
        </w:rPr>
        <w:t xml:space="preserve"> </w:t>
      </w:r>
    </w:p>
    <w:p w14:paraId="799DFD45" w14:textId="77777777" w:rsidR="007951B5" w:rsidRDefault="00FE5E8A">
      <w:pPr>
        <w:spacing w:beforeLines="100" w:before="312" w:line="360" w:lineRule="exact"/>
        <w:rPr>
          <w:rFonts w:ascii="宋体" w:hAnsi="宋体" w:cs="宋体"/>
          <w:szCs w:val="21"/>
        </w:rPr>
      </w:pPr>
      <w:r>
        <w:rPr>
          <w:rFonts w:ascii="宋体" w:hAnsi="宋体" w:cs="宋体" w:hint="eastAsia"/>
          <w:szCs w:val="21"/>
        </w:rPr>
        <w:t>乙方：深圳市如歌科技有限公司</w:t>
      </w:r>
      <w:r>
        <w:rPr>
          <w:rFonts w:ascii="宋体" w:hAnsi="宋体" w:cs="宋体" w:hint="eastAsia"/>
          <w:szCs w:val="21"/>
        </w:rPr>
        <w:t xml:space="preserve">                   </w:t>
      </w:r>
    </w:p>
    <w:p w14:paraId="3D0A497C" w14:textId="77777777" w:rsidR="007951B5" w:rsidRDefault="00FE5E8A">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4EB1F8FB" w14:textId="77777777" w:rsidR="007951B5" w:rsidRDefault="00FE5E8A">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2238"/>
        <w:gridCol w:w="1565"/>
        <w:gridCol w:w="1279"/>
        <w:gridCol w:w="1692"/>
        <w:gridCol w:w="1988"/>
      </w:tblGrid>
      <w:tr w:rsidR="007951B5" w14:paraId="63BF748F" w14:textId="77777777">
        <w:trPr>
          <w:trHeight w:val="686"/>
          <w:jc w:val="center"/>
        </w:trPr>
        <w:tc>
          <w:tcPr>
            <w:tcW w:w="602" w:type="dxa"/>
            <w:shd w:val="pct10" w:color="auto" w:fill="auto"/>
            <w:vAlign w:val="center"/>
          </w:tcPr>
          <w:p w14:paraId="1CA99458" w14:textId="77777777" w:rsidR="007951B5" w:rsidRDefault="00FE5E8A">
            <w:pPr>
              <w:pStyle w:val="NewNewNewNewNewNewNewNewNew"/>
              <w:jc w:val="center"/>
              <w:rPr>
                <w:rFonts w:ascii="宋体" w:hAnsi="宋体" w:cs="宋体"/>
                <w:b/>
                <w:bCs/>
                <w:kern w:val="0"/>
                <w:szCs w:val="21"/>
              </w:rPr>
            </w:pPr>
            <w:r>
              <w:rPr>
                <w:rFonts w:ascii="宋体" w:hAnsi="宋体" w:cs="宋体" w:hint="eastAsia"/>
                <w:b/>
                <w:bCs/>
                <w:kern w:val="0"/>
                <w:szCs w:val="21"/>
              </w:rPr>
              <w:t>No.</w:t>
            </w:r>
          </w:p>
        </w:tc>
        <w:tc>
          <w:tcPr>
            <w:tcW w:w="2238" w:type="dxa"/>
            <w:shd w:val="pct10" w:color="auto" w:fill="auto"/>
            <w:vAlign w:val="center"/>
          </w:tcPr>
          <w:p w14:paraId="30ACC1AC" w14:textId="77777777" w:rsidR="007951B5" w:rsidRDefault="00FE5E8A">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6E8EA4D2" w14:textId="77777777" w:rsidR="007951B5" w:rsidRDefault="00FE5E8A">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7155F51C" w14:textId="77777777" w:rsidR="007951B5" w:rsidRDefault="00FE5E8A">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09A937E0" w14:textId="77777777" w:rsidR="007951B5" w:rsidRDefault="00FE5E8A">
            <w:pPr>
              <w:pStyle w:val="NewNewNewNewNewNewNewNewNew"/>
              <w:jc w:val="center"/>
              <w:rPr>
                <w:rFonts w:ascii="宋体" w:hAnsi="宋体" w:cs="宋体"/>
                <w:b/>
                <w:bCs/>
                <w:kern w:val="0"/>
                <w:szCs w:val="21"/>
              </w:rPr>
            </w:pPr>
            <w:r>
              <w:rPr>
                <w:rFonts w:ascii="宋体" w:hAnsi="宋体" w:cs="宋体" w:hint="eastAsia"/>
                <w:b/>
                <w:bCs/>
                <w:kern w:val="0"/>
                <w:szCs w:val="21"/>
              </w:rPr>
              <w:t>单价</w:t>
            </w:r>
            <w:r>
              <w:rPr>
                <w:rFonts w:ascii="宋体" w:hAnsi="宋体" w:cs="宋体" w:hint="eastAsia"/>
                <w:b/>
                <w:bCs/>
                <w:kern w:val="0"/>
                <w:szCs w:val="21"/>
              </w:rPr>
              <w:t>(RMB)</w:t>
            </w:r>
          </w:p>
        </w:tc>
        <w:tc>
          <w:tcPr>
            <w:tcW w:w="1988" w:type="dxa"/>
            <w:shd w:val="pct10" w:color="auto" w:fill="auto"/>
            <w:vAlign w:val="center"/>
          </w:tcPr>
          <w:p w14:paraId="3BD133DD" w14:textId="77777777" w:rsidR="007951B5" w:rsidRDefault="00FE5E8A">
            <w:pPr>
              <w:pStyle w:val="NewNewNewNewNewNewNewNewNew"/>
              <w:jc w:val="center"/>
              <w:rPr>
                <w:rFonts w:ascii="宋体" w:hAnsi="宋体" w:cs="宋体"/>
                <w:b/>
                <w:bCs/>
                <w:kern w:val="0"/>
                <w:szCs w:val="21"/>
              </w:rPr>
            </w:pPr>
            <w:r>
              <w:rPr>
                <w:rFonts w:ascii="宋体" w:hAnsi="宋体" w:cs="宋体" w:hint="eastAsia"/>
                <w:b/>
                <w:bCs/>
                <w:kern w:val="0"/>
                <w:szCs w:val="21"/>
              </w:rPr>
              <w:t>总价</w:t>
            </w:r>
            <w:r>
              <w:rPr>
                <w:rFonts w:ascii="宋体" w:hAnsi="宋体" w:cs="宋体" w:hint="eastAsia"/>
                <w:b/>
                <w:bCs/>
                <w:kern w:val="0"/>
                <w:szCs w:val="21"/>
              </w:rPr>
              <w:t>(RMB)</w:t>
            </w:r>
          </w:p>
        </w:tc>
      </w:tr>
      <w:tr w:rsidR="007951B5" w14:paraId="793E3CDF" w14:textId="77777777">
        <w:trPr>
          <w:trHeight w:val="541"/>
          <w:jc w:val="center"/>
        </w:trPr>
        <w:tc>
          <w:tcPr>
            <w:tcW w:w="602" w:type="dxa"/>
            <w:vAlign w:val="center"/>
          </w:tcPr>
          <w:p w14:paraId="42E77288"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238" w:type="dxa"/>
            <w:vAlign w:val="center"/>
          </w:tcPr>
          <w:p w14:paraId="4421AA6A"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5A938AA2" w14:textId="77777777" w:rsidR="007951B5" w:rsidRDefault="00FE5E8A">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BEagleye</w:t>
            </w:r>
            <w:proofErr w:type="spellEnd"/>
          </w:p>
        </w:tc>
        <w:tc>
          <w:tcPr>
            <w:tcW w:w="1279" w:type="dxa"/>
            <w:vAlign w:val="center"/>
          </w:tcPr>
          <w:p w14:paraId="693A58CB"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11</w:t>
            </w:r>
          </w:p>
        </w:tc>
        <w:tc>
          <w:tcPr>
            <w:tcW w:w="1692" w:type="dxa"/>
            <w:vAlign w:val="center"/>
          </w:tcPr>
          <w:p w14:paraId="7E6D4BD1"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59545.5</w:t>
            </w:r>
          </w:p>
        </w:tc>
        <w:tc>
          <w:tcPr>
            <w:tcW w:w="1988" w:type="dxa"/>
            <w:vAlign w:val="center"/>
          </w:tcPr>
          <w:p w14:paraId="42029C98" w14:textId="5E896C0F"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655000</w:t>
            </w:r>
          </w:p>
        </w:tc>
      </w:tr>
      <w:tr w:rsidR="007951B5" w14:paraId="2FE6BF23" w14:textId="77777777">
        <w:trPr>
          <w:trHeight w:val="541"/>
          <w:jc w:val="center"/>
        </w:trPr>
        <w:tc>
          <w:tcPr>
            <w:tcW w:w="602" w:type="dxa"/>
            <w:vAlign w:val="center"/>
          </w:tcPr>
          <w:p w14:paraId="63B2260E"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2238" w:type="dxa"/>
            <w:vAlign w:val="center"/>
          </w:tcPr>
          <w:p w14:paraId="446AC86B" w14:textId="77777777" w:rsidR="007951B5" w:rsidRDefault="00FE5E8A">
            <w:pPr>
              <w:pStyle w:val="NewNewNewNewNewNewNewNewNew"/>
              <w:jc w:val="center"/>
              <w:rPr>
                <w:rFonts w:ascii="宋体" w:hAnsi="宋体" w:cs="宋体"/>
                <w:bCs/>
                <w:kern w:val="0"/>
                <w:szCs w:val="21"/>
              </w:rPr>
            </w:pPr>
            <w:proofErr w:type="spellStart"/>
            <w:r>
              <w:rPr>
                <w:rFonts w:ascii="宋体" w:hAnsi="宋体" w:cs="宋体" w:hint="eastAsia"/>
                <w:bCs/>
                <w:kern w:val="0"/>
                <w:szCs w:val="21"/>
              </w:rPr>
              <w:t>Eagleye</w:t>
            </w:r>
            <w:proofErr w:type="spellEnd"/>
            <w:r>
              <w:rPr>
                <w:rFonts w:ascii="宋体" w:hAnsi="宋体" w:cs="宋体" w:hint="eastAsia"/>
                <w:bCs/>
                <w:kern w:val="0"/>
                <w:szCs w:val="21"/>
              </w:rPr>
              <w:t>左手套装</w:t>
            </w:r>
          </w:p>
        </w:tc>
        <w:tc>
          <w:tcPr>
            <w:tcW w:w="1565" w:type="dxa"/>
            <w:vAlign w:val="center"/>
          </w:tcPr>
          <w:p w14:paraId="4F9788D6" w14:textId="77777777" w:rsidR="007951B5" w:rsidRDefault="00FE5E8A">
            <w:pPr>
              <w:pStyle w:val="NewNewNewNewNewNewNewNewNew"/>
              <w:jc w:val="center"/>
              <w:rPr>
                <w:rFonts w:ascii="宋体" w:hAnsi="宋体" w:cs="宋体"/>
                <w:kern w:val="0"/>
                <w:szCs w:val="21"/>
              </w:rPr>
            </w:pPr>
            <w:r>
              <w:rPr>
                <w:rFonts w:ascii="宋体" w:hAnsi="宋体" w:cs="宋体" w:hint="eastAsia"/>
                <w:kern w:val="0"/>
                <w:szCs w:val="21"/>
              </w:rPr>
              <w:t>RG-</w:t>
            </w:r>
            <w:proofErr w:type="spellStart"/>
            <w:r>
              <w:rPr>
                <w:rFonts w:ascii="宋体" w:hAnsi="宋体" w:cs="宋体" w:hint="eastAsia"/>
                <w:kern w:val="0"/>
                <w:szCs w:val="21"/>
              </w:rPr>
              <w:t>BEagleye</w:t>
            </w:r>
            <w:proofErr w:type="spellEnd"/>
          </w:p>
        </w:tc>
        <w:tc>
          <w:tcPr>
            <w:tcW w:w="1279" w:type="dxa"/>
            <w:vAlign w:val="center"/>
          </w:tcPr>
          <w:p w14:paraId="03695D07"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1692" w:type="dxa"/>
            <w:vAlign w:val="center"/>
          </w:tcPr>
          <w:p w14:paraId="7C227C81"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15000</w:t>
            </w:r>
          </w:p>
        </w:tc>
        <w:tc>
          <w:tcPr>
            <w:tcW w:w="1988" w:type="dxa"/>
            <w:vAlign w:val="center"/>
          </w:tcPr>
          <w:p w14:paraId="520F4C16"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30000</w:t>
            </w:r>
          </w:p>
        </w:tc>
      </w:tr>
      <w:tr w:rsidR="007951B5" w14:paraId="76FA7DA5" w14:textId="77777777">
        <w:trPr>
          <w:trHeight w:val="541"/>
          <w:jc w:val="center"/>
        </w:trPr>
        <w:tc>
          <w:tcPr>
            <w:tcW w:w="602" w:type="dxa"/>
            <w:vAlign w:val="center"/>
          </w:tcPr>
          <w:p w14:paraId="423F5EB5"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3</w:t>
            </w:r>
          </w:p>
        </w:tc>
        <w:tc>
          <w:tcPr>
            <w:tcW w:w="2238" w:type="dxa"/>
            <w:vAlign w:val="center"/>
          </w:tcPr>
          <w:p w14:paraId="14211A0D"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自动出球机</w:t>
            </w:r>
          </w:p>
        </w:tc>
        <w:tc>
          <w:tcPr>
            <w:tcW w:w="1565" w:type="dxa"/>
            <w:vAlign w:val="center"/>
          </w:tcPr>
          <w:p w14:paraId="54F12576" w14:textId="77777777" w:rsidR="007951B5" w:rsidRDefault="00FE5E8A">
            <w:pPr>
              <w:pStyle w:val="NewNewNewNewNewNewNewNewNew"/>
              <w:jc w:val="center"/>
              <w:rPr>
                <w:rFonts w:ascii="宋体" w:hAnsi="宋体" w:cs="宋体"/>
                <w:kern w:val="0"/>
                <w:szCs w:val="21"/>
              </w:rPr>
            </w:pPr>
            <w:proofErr w:type="spellStart"/>
            <w:r>
              <w:rPr>
                <w:rFonts w:ascii="宋体" w:hAnsi="宋体" w:cs="宋体" w:hint="eastAsia"/>
                <w:kern w:val="0"/>
                <w:szCs w:val="21"/>
              </w:rPr>
              <w:t>AutoTee</w:t>
            </w:r>
            <w:proofErr w:type="spellEnd"/>
          </w:p>
        </w:tc>
        <w:tc>
          <w:tcPr>
            <w:tcW w:w="1279" w:type="dxa"/>
            <w:vAlign w:val="center"/>
          </w:tcPr>
          <w:p w14:paraId="4236F74F"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3</w:t>
            </w:r>
          </w:p>
        </w:tc>
        <w:tc>
          <w:tcPr>
            <w:tcW w:w="1692" w:type="dxa"/>
            <w:vAlign w:val="center"/>
          </w:tcPr>
          <w:p w14:paraId="51BA6A90"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5000</w:t>
            </w:r>
          </w:p>
        </w:tc>
        <w:tc>
          <w:tcPr>
            <w:tcW w:w="1988" w:type="dxa"/>
            <w:vAlign w:val="center"/>
          </w:tcPr>
          <w:p w14:paraId="7797007C"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15000</w:t>
            </w:r>
          </w:p>
        </w:tc>
      </w:tr>
      <w:tr w:rsidR="007951B5" w14:paraId="312DD609" w14:textId="77777777">
        <w:trPr>
          <w:trHeight w:val="541"/>
          <w:jc w:val="center"/>
        </w:trPr>
        <w:tc>
          <w:tcPr>
            <w:tcW w:w="602" w:type="dxa"/>
            <w:vAlign w:val="center"/>
          </w:tcPr>
          <w:p w14:paraId="02B312AA"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4</w:t>
            </w:r>
          </w:p>
        </w:tc>
        <w:tc>
          <w:tcPr>
            <w:tcW w:w="2238" w:type="dxa"/>
            <w:vAlign w:val="center"/>
          </w:tcPr>
          <w:p w14:paraId="2ADFB0A4"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升级爱普生高清投影</w:t>
            </w:r>
          </w:p>
        </w:tc>
        <w:tc>
          <w:tcPr>
            <w:tcW w:w="1565" w:type="dxa"/>
            <w:vAlign w:val="center"/>
          </w:tcPr>
          <w:p w14:paraId="628855DA" w14:textId="77777777" w:rsidR="007951B5" w:rsidRDefault="00FE5E8A">
            <w:pPr>
              <w:pStyle w:val="NewNewNewNewNewNewNewNewNew"/>
              <w:jc w:val="center"/>
              <w:rPr>
                <w:rFonts w:ascii="宋体" w:hAnsi="宋体" w:cs="宋体"/>
                <w:kern w:val="0"/>
                <w:szCs w:val="21"/>
              </w:rPr>
            </w:pPr>
            <w:r>
              <w:rPr>
                <w:rFonts w:ascii="宋体" w:hAnsi="宋体" w:cs="宋体" w:hint="eastAsia"/>
                <w:kern w:val="0"/>
                <w:szCs w:val="21"/>
              </w:rPr>
              <w:t>CB-2255U</w:t>
            </w:r>
          </w:p>
        </w:tc>
        <w:tc>
          <w:tcPr>
            <w:tcW w:w="1279" w:type="dxa"/>
            <w:vAlign w:val="center"/>
          </w:tcPr>
          <w:p w14:paraId="2352679C"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3</w:t>
            </w:r>
          </w:p>
        </w:tc>
        <w:tc>
          <w:tcPr>
            <w:tcW w:w="1692" w:type="dxa"/>
            <w:vAlign w:val="center"/>
          </w:tcPr>
          <w:p w14:paraId="2B5D963A"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10000</w:t>
            </w:r>
          </w:p>
        </w:tc>
        <w:tc>
          <w:tcPr>
            <w:tcW w:w="1988" w:type="dxa"/>
            <w:vAlign w:val="center"/>
          </w:tcPr>
          <w:p w14:paraId="4058FEA5"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30000</w:t>
            </w:r>
          </w:p>
        </w:tc>
      </w:tr>
      <w:tr w:rsidR="007951B5" w14:paraId="5927125E" w14:textId="77777777">
        <w:trPr>
          <w:trHeight w:val="541"/>
          <w:jc w:val="center"/>
        </w:trPr>
        <w:tc>
          <w:tcPr>
            <w:tcW w:w="7376" w:type="dxa"/>
            <w:gridSpan w:val="5"/>
            <w:vAlign w:val="center"/>
          </w:tcPr>
          <w:p w14:paraId="4678E5CB" w14:textId="77777777"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合计</w:t>
            </w:r>
          </w:p>
        </w:tc>
        <w:tc>
          <w:tcPr>
            <w:tcW w:w="1988" w:type="dxa"/>
            <w:vAlign w:val="center"/>
          </w:tcPr>
          <w:p w14:paraId="27148460" w14:textId="71D47391" w:rsidR="007951B5" w:rsidRDefault="00FE5E8A">
            <w:pPr>
              <w:pStyle w:val="NewNewNewNewNewNewNewNewNew"/>
              <w:jc w:val="center"/>
              <w:rPr>
                <w:rFonts w:ascii="宋体" w:hAnsi="宋体" w:cs="宋体"/>
                <w:bCs/>
                <w:kern w:val="0"/>
                <w:szCs w:val="21"/>
              </w:rPr>
            </w:pPr>
            <w:r>
              <w:rPr>
                <w:rFonts w:ascii="宋体" w:hAnsi="宋体" w:cs="宋体" w:hint="eastAsia"/>
                <w:bCs/>
                <w:kern w:val="0"/>
                <w:szCs w:val="21"/>
              </w:rPr>
              <w:t>730000</w:t>
            </w:r>
          </w:p>
        </w:tc>
      </w:tr>
      <w:tr w:rsidR="007951B5" w14:paraId="351A450E" w14:textId="77777777" w:rsidTr="009E2032">
        <w:trPr>
          <w:trHeight w:val="573"/>
          <w:jc w:val="center"/>
        </w:trPr>
        <w:tc>
          <w:tcPr>
            <w:tcW w:w="9364" w:type="dxa"/>
            <w:gridSpan w:val="6"/>
          </w:tcPr>
          <w:p w14:paraId="4AF88287" w14:textId="77777777" w:rsidR="007951B5" w:rsidRDefault="007951B5">
            <w:pPr>
              <w:pStyle w:val="NewNewNewNewNewNewNewNewNew"/>
              <w:rPr>
                <w:rFonts w:ascii="宋体" w:hAnsi="宋体" w:cs="宋体"/>
                <w:b/>
                <w:kern w:val="0"/>
                <w:szCs w:val="21"/>
              </w:rPr>
            </w:pPr>
          </w:p>
          <w:p w14:paraId="3AB461D7" w14:textId="228AF898" w:rsidR="007951B5" w:rsidRDefault="00FE5E8A">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 xml:space="preserve">¥ </w:t>
            </w:r>
            <w:r>
              <w:rPr>
                <w:rFonts w:ascii="宋体" w:hAnsi="宋体" w:cs="宋体" w:hint="eastAsia"/>
                <w:b/>
                <w:szCs w:val="21"/>
                <w:u w:val="single"/>
              </w:rPr>
              <w:t>730000</w:t>
            </w:r>
            <w:r>
              <w:rPr>
                <w:rFonts w:ascii="宋体" w:hAnsi="宋体" w:cs="宋体" w:hint="eastAsia"/>
                <w:b/>
                <w:szCs w:val="21"/>
                <w:u w:val="single"/>
                <w:lang w:val="zh-CN"/>
              </w:rPr>
              <w:t>（人民币</w:t>
            </w:r>
            <w:r>
              <w:rPr>
                <w:rFonts w:ascii="宋体" w:hAnsi="宋体" w:cs="宋体" w:hint="eastAsia"/>
                <w:b/>
                <w:szCs w:val="21"/>
                <w:u w:val="single"/>
              </w:rPr>
              <w:t>柒拾叁万</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4BD7FCA8" w14:textId="77777777" w:rsidR="007951B5" w:rsidRDefault="00FE5E8A">
      <w:pPr>
        <w:spacing w:beforeLines="100" w:before="312" w:line="360" w:lineRule="exact"/>
        <w:rPr>
          <w:rFonts w:ascii="宋体" w:hAnsi="宋体" w:cs="宋体"/>
          <w:b/>
          <w:szCs w:val="21"/>
        </w:rPr>
      </w:pPr>
      <w:r>
        <w:rPr>
          <w:rFonts w:ascii="宋体" w:hAnsi="宋体" w:cs="宋体" w:hint="eastAsia"/>
          <w:b/>
          <w:szCs w:val="21"/>
        </w:rPr>
        <w:t>说明</w:t>
      </w:r>
      <w:r>
        <w:rPr>
          <w:rFonts w:ascii="宋体" w:hAnsi="宋体" w:cs="宋体" w:hint="eastAsia"/>
          <w:b/>
          <w:szCs w:val="21"/>
        </w:rPr>
        <w:t xml:space="preserve">: </w:t>
      </w:r>
      <w:r>
        <w:rPr>
          <w:rFonts w:ascii="宋体" w:hAnsi="宋体" w:cs="宋体" w:hint="eastAsia"/>
          <w:b/>
          <w:szCs w:val="21"/>
        </w:rPr>
        <w:t>1</w:t>
      </w:r>
      <w:r>
        <w:rPr>
          <w:rFonts w:ascii="宋体" w:hAnsi="宋体" w:cs="宋体" w:hint="eastAsia"/>
          <w:b/>
          <w:szCs w:val="21"/>
        </w:rPr>
        <w:t>、如歌高尔夫模拟系统包含三大项内容：如歌模拟设备、如歌模拟系统及网络服务费，设备配置清单详见附件一；</w:t>
      </w:r>
      <w:r>
        <w:rPr>
          <w:rFonts w:ascii="宋体" w:hAnsi="宋体" w:cs="宋体" w:hint="eastAsia"/>
          <w:b/>
          <w:szCs w:val="21"/>
        </w:rPr>
        <w:t xml:space="preserve"> 2</w:t>
      </w:r>
      <w:r>
        <w:rPr>
          <w:rFonts w:ascii="宋体" w:hAnsi="宋体" w:cs="宋体" w:hint="eastAsia"/>
          <w:b/>
          <w:szCs w:val="21"/>
        </w:rPr>
        <w:t>、以上价格含税。</w:t>
      </w:r>
      <w:r>
        <w:rPr>
          <w:rFonts w:ascii="宋体" w:hAnsi="宋体" w:cs="宋体" w:hint="eastAsia"/>
          <w:b/>
          <w:szCs w:val="21"/>
        </w:rPr>
        <w:br/>
      </w:r>
    </w:p>
    <w:p w14:paraId="38049951" w14:textId="073ED0D4" w:rsidR="007951B5" w:rsidRDefault="00FE5E8A">
      <w:pPr>
        <w:spacing w:line="360" w:lineRule="exact"/>
        <w:ind w:left="420" w:hangingChars="200" w:hanging="420"/>
        <w:rPr>
          <w:rFonts w:ascii="宋体" w:hAnsi="宋体" w:cs="宋体"/>
          <w:szCs w:val="21"/>
          <w:lang w:val="zh-TW" w:eastAsia="zh-TW"/>
        </w:rPr>
      </w:pPr>
      <w:r>
        <w:rPr>
          <w:rFonts w:ascii="宋体" w:hAnsi="宋体" w:cs="宋体" w:hint="eastAsia"/>
          <w:szCs w:val="21"/>
        </w:rPr>
        <w:t>1</w:t>
      </w:r>
      <w:r>
        <w:rPr>
          <w:rFonts w:ascii="宋体" w:hAnsi="宋体" w:cs="宋体" w:hint="eastAsia"/>
          <w:szCs w:val="21"/>
        </w:rPr>
        <w:t>、</w:t>
      </w: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方提供如歌［</w:t>
      </w:r>
      <w:r>
        <w:rPr>
          <w:rFonts w:ascii="宋体" w:hAnsi="宋体" w:cs="宋体" w:hint="eastAsia"/>
          <w:szCs w:val="21"/>
        </w:rPr>
        <w:t>RG</w:t>
      </w:r>
      <w:r>
        <w:rPr>
          <w:rFonts w:ascii="宋体" w:hAnsi="宋体" w:cs="宋体" w:hint="eastAsia"/>
          <w:szCs w:val="21"/>
          <w:lang w:val="zh-TW" w:eastAsia="zh-TW"/>
        </w:rPr>
        <w:t>］高尔夫模拟系统（以下简称</w:t>
      </w:r>
      <w:r>
        <w:rPr>
          <w:rFonts w:ascii="宋体" w:hAnsi="宋体" w:cs="宋体" w:hint="eastAsia"/>
          <w:szCs w:val="21"/>
        </w:rPr>
        <w:t>“</w:t>
      </w:r>
      <w:r>
        <w:rPr>
          <w:rFonts w:ascii="宋体" w:hAnsi="宋体" w:cs="宋体" w:hint="eastAsia"/>
          <w:szCs w:val="21"/>
          <w:lang w:val="zh-TW" w:eastAsia="zh-TW"/>
        </w:rPr>
        <w:t>设备</w:t>
      </w:r>
      <w:r>
        <w:rPr>
          <w:rFonts w:ascii="宋体" w:hAnsi="宋体" w:cs="宋体" w:hint="eastAsia"/>
          <w:szCs w:val="21"/>
        </w:rPr>
        <w:t>”</w:t>
      </w:r>
      <w:r>
        <w:rPr>
          <w:rFonts w:ascii="宋体" w:hAnsi="宋体" w:cs="宋体" w:hint="eastAsia"/>
          <w:szCs w:val="21"/>
          <w:lang w:val="zh-TW" w:eastAsia="zh-TW"/>
        </w:rPr>
        <w:t>）</w:t>
      </w:r>
      <w:r>
        <w:rPr>
          <w:rFonts w:ascii="宋体" w:hAnsi="宋体" w:cs="宋体" w:hint="eastAsia"/>
          <w:szCs w:val="21"/>
          <w:u w:val="single"/>
        </w:rPr>
        <w:t xml:space="preserve"> </w:t>
      </w:r>
      <w:r>
        <w:rPr>
          <w:rFonts w:ascii="宋体" w:hAnsi="宋体" w:cs="宋体" w:hint="eastAsia"/>
          <w:b/>
          <w:bCs/>
          <w:szCs w:val="21"/>
          <w:u w:val="single"/>
        </w:rPr>
        <w:t>11</w:t>
      </w:r>
      <w:r>
        <w:rPr>
          <w:rFonts w:ascii="宋体" w:hAnsi="宋体" w:cs="宋体" w:hint="eastAsia"/>
          <w:b/>
          <w:bCs/>
          <w:szCs w:val="21"/>
          <w:u w:val="single"/>
        </w:rPr>
        <w:t xml:space="preserve"> </w:t>
      </w:r>
      <w:r>
        <w:rPr>
          <w:rFonts w:ascii="宋体" w:hAnsi="宋体" w:cs="宋体" w:hint="eastAsia"/>
          <w:szCs w:val="21"/>
        </w:rPr>
        <w:t xml:space="preserve"> </w:t>
      </w:r>
      <w:r>
        <w:rPr>
          <w:rFonts w:ascii="宋体" w:hAnsi="宋体" w:cs="宋体" w:hint="eastAsia"/>
          <w:szCs w:val="21"/>
          <w:lang w:val="zh-TW" w:eastAsia="zh-TW"/>
        </w:rPr>
        <w:t>套</w:t>
      </w:r>
      <w:r>
        <w:rPr>
          <w:rFonts w:ascii="宋体" w:hAnsi="宋体" w:cs="宋体" w:hint="eastAsia"/>
          <w:szCs w:val="21"/>
          <w:lang w:val="zh-TW"/>
        </w:rPr>
        <w:t>用于甲</w:t>
      </w:r>
      <w:r>
        <w:rPr>
          <w:rFonts w:ascii="宋体" w:hAnsi="宋体" w:cs="宋体" w:hint="eastAsia"/>
          <w:szCs w:val="21"/>
          <w:lang w:val="zh-TW" w:eastAsia="zh-TW"/>
        </w:rPr>
        <w:t>方开办室内高球馆</w:t>
      </w:r>
      <w:r>
        <w:rPr>
          <w:rFonts w:ascii="宋体" w:hAnsi="宋体" w:cs="宋体" w:hint="eastAsia"/>
          <w:szCs w:val="21"/>
          <w:lang w:val="zh-TW"/>
        </w:rPr>
        <w:t>，</w:t>
      </w:r>
      <w:r>
        <w:rPr>
          <w:rFonts w:ascii="宋体" w:hAnsi="宋体" w:cs="宋体" w:hint="eastAsia"/>
          <w:szCs w:val="21"/>
          <w:lang w:val="zh-TW" w:eastAsia="zh-TW"/>
        </w:rPr>
        <w:t>进行经营（详见附件</w:t>
      </w:r>
      <w:r>
        <w:rPr>
          <w:rFonts w:ascii="宋体" w:hAnsi="宋体" w:cs="宋体" w:hint="eastAsia"/>
          <w:szCs w:val="21"/>
          <w:lang w:val="zh-TW"/>
        </w:rPr>
        <w:t>一</w:t>
      </w:r>
      <w:r>
        <w:rPr>
          <w:rFonts w:ascii="宋体" w:hAnsi="宋体" w:cs="宋体" w:hint="eastAsia"/>
          <w:szCs w:val="21"/>
          <w:lang w:val="zh-TW" w:eastAsia="zh-TW"/>
        </w:rPr>
        <w:t>：设备清单）</w:t>
      </w:r>
      <w:r>
        <w:rPr>
          <w:rFonts w:ascii="宋体" w:hAnsi="宋体" w:cs="宋体" w:hint="eastAsia"/>
          <w:szCs w:val="21"/>
          <w:lang w:val="zh-TW"/>
        </w:rPr>
        <w:t>，</w:t>
      </w:r>
      <w:r>
        <w:rPr>
          <w:rFonts w:ascii="宋体" w:hAnsi="宋体" w:cs="宋体" w:hint="eastAsia"/>
          <w:szCs w:val="21"/>
        </w:rPr>
        <w:t>设备</w:t>
      </w:r>
      <w:r>
        <w:rPr>
          <w:rFonts w:ascii="宋体" w:hAnsi="宋体" w:cs="宋体" w:hint="eastAsia"/>
          <w:szCs w:val="21"/>
        </w:rPr>
        <w:t>及配件</w:t>
      </w:r>
      <w:r>
        <w:rPr>
          <w:rFonts w:ascii="宋体" w:hAnsi="宋体" w:cs="宋体" w:hint="eastAsia"/>
          <w:szCs w:val="21"/>
        </w:rPr>
        <w:t>特别优惠价</w:t>
      </w:r>
      <w:r>
        <w:rPr>
          <w:rFonts w:ascii="宋体" w:hAnsi="宋体" w:cs="宋体" w:hint="eastAsia"/>
          <w:szCs w:val="21"/>
          <w:lang w:val="zh-TW" w:eastAsia="zh-TW"/>
        </w:rPr>
        <w:t>共计</w:t>
      </w:r>
      <w:r>
        <w:rPr>
          <w:rFonts w:ascii="宋体" w:hAnsi="宋体" w:cs="宋体" w:hint="eastAsia"/>
          <w:szCs w:val="21"/>
          <w:u w:val="single"/>
        </w:rPr>
        <w:t xml:space="preserve">¥ </w:t>
      </w:r>
      <w:r>
        <w:rPr>
          <w:rFonts w:ascii="宋体" w:hAnsi="宋体" w:cs="宋体" w:hint="eastAsia"/>
          <w:b/>
          <w:bCs/>
          <w:szCs w:val="21"/>
          <w:u w:val="single"/>
        </w:rPr>
        <w:t>730000</w:t>
      </w:r>
      <w:r>
        <w:rPr>
          <w:rFonts w:ascii="宋体" w:hAnsi="宋体" w:cs="宋体" w:hint="eastAsia"/>
          <w:szCs w:val="21"/>
          <w:u w:val="single"/>
          <w:lang w:val="zh-TW" w:eastAsia="zh-TW"/>
        </w:rPr>
        <w:t>（人民币</w:t>
      </w:r>
      <w:r>
        <w:rPr>
          <w:rFonts w:ascii="宋体" w:hAnsi="宋体" w:cs="宋体" w:hint="eastAsia"/>
          <w:b/>
          <w:bCs/>
          <w:szCs w:val="21"/>
          <w:u w:val="single"/>
        </w:rPr>
        <w:t>柒拾叁万</w:t>
      </w:r>
      <w:r>
        <w:rPr>
          <w:rFonts w:ascii="宋体" w:hAnsi="宋体" w:cs="宋体" w:hint="eastAsia"/>
          <w:szCs w:val="21"/>
          <w:u w:val="single"/>
          <w:lang w:val="zh-TW" w:eastAsia="zh-TW"/>
        </w:rPr>
        <w:t>元整）</w:t>
      </w:r>
      <w:r>
        <w:rPr>
          <w:rFonts w:ascii="宋体" w:hAnsi="宋体" w:cs="宋体" w:hint="eastAsia"/>
          <w:szCs w:val="21"/>
          <w:u w:val="single"/>
          <w:lang w:val="zh-TW"/>
        </w:rPr>
        <w:t>，</w:t>
      </w:r>
      <w:r>
        <w:rPr>
          <w:rFonts w:ascii="宋体" w:hAnsi="宋体" w:cs="宋体" w:hint="eastAsia"/>
          <w:szCs w:val="21"/>
        </w:rPr>
        <w:t>价格</w:t>
      </w:r>
      <w:r>
        <w:rPr>
          <w:rFonts w:ascii="宋体" w:hAnsi="宋体" w:cs="宋体" w:hint="eastAsia"/>
          <w:b/>
          <w:bCs/>
          <w:szCs w:val="21"/>
          <w:u w:val="single"/>
        </w:rPr>
        <w:t>含税</w:t>
      </w:r>
      <w:r>
        <w:rPr>
          <w:rFonts w:ascii="宋体" w:hAnsi="宋体" w:cs="宋体" w:hint="eastAsia"/>
          <w:szCs w:val="21"/>
          <w:lang w:val="zh-TW"/>
        </w:rPr>
        <w:t>；</w:t>
      </w:r>
    </w:p>
    <w:p w14:paraId="237A7B90" w14:textId="77777777" w:rsidR="007951B5" w:rsidRDefault="00FE5E8A">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方提供教学课程开发、赛事组织、市场推广、运营服务培训及经营引导等支持；</w:t>
      </w:r>
    </w:p>
    <w:p w14:paraId="2CE31390" w14:textId="77777777" w:rsidR="007951B5" w:rsidRDefault="00FE5E8A">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方提供的设备只可用于</w:t>
      </w:r>
      <w:r>
        <w:rPr>
          <w:rFonts w:ascii="宋体" w:hAnsi="宋体" w:cs="宋体" w:hint="eastAsia"/>
          <w:szCs w:val="21"/>
          <w:lang w:val="zh-TW"/>
        </w:rPr>
        <w:t>甲</w:t>
      </w:r>
      <w:r>
        <w:rPr>
          <w:rFonts w:ascii="宋体" w:hAnsi="宋体" w:cs="宋体" w:hint="eastAsia"/>
          <w:szCs w:val="21"/>
          <w:lang w:val="zh-TW" w:eastAsia="zh-TW"/>
        </w:rPr>
        <w:t>方项目的室内高尔夫经营；收费模式</w:t>
      </w:r>
      <w:r>
        <w:rPr>
          <w:rFonts w:ascii="宋体" w:hAnsi="宋体" w:cs="宋体" w:hint="eastAsia"/>
          <w:szCs w:val="21"/>
        </w:rPr>
        <w:t>建议</w:t>
      </w:r>
      <w:r>
        <w:rPr>
          <w:rFonts w:ascii="宋体" w:hAnsi="宋体" w:cs="宋体" w:hint="eastAsia"/>
          <w:szCs w:val="21"/>
          <w:lang w:val="zh-TW" w:eastAsia="zh-TW"/>
        </w:rPr>
        <w:t>：练习场计时、球场计人次（详见附件</w:t>
      </w:r>
      <w:r>
        <w:rPr>
          <w:rFonts w:ascii="宋体" w:hAnsi="宋体" w:cs="宋体" w:hint="eastAsia"/>
          <w:szCs w:val="21"/>
          <w:lang w:val="zh-TW"/>
        </w:rPr>
        <w:t>二</w:t>
      </w:r>
      <w:r>
        <w:rPr>
          <w:rFonts w:ascii="宋体" w:hAnsi="宋体" w:cs="宋体" w:hint="eastAsia"/>
          <w:szCs w:val="21"/>
          <w:lang w:val="zh-TW" w:eastAsia="zh-TW"/>
        </w:rPr>
        <w:t>）；</w:t>
      </w:r>
    </w:p>
    <w:p w14:paraId="1E724365" w14:textId="77777777" w:rsidR="007951B5" w:rsidRDefault="00FE5E8A">
      <w:pPr>
        <w:spacing w:line="360" w:lineRule="exact"/>
        <w:rPr>
          <w:rFonts w:ascii="宋体" w:hAnsi="宋体" w:cs="宋体"/>
          <w:szCs w:val="21"/>
          <w:lang w:val="zh-TW" w:eastAsia="zh-TW"/>
        </w:rPr>
      </w:pPr>
      <w:r>
        <w:rPr>
          <w:rFonts w:ascii="宋体" w:hAnsi="宋体" w:cs="宋体" w:hint="eastAsia"/>
          <w:szCs w:val="21"/>
        </w:rPr>
        <w:t>4</w:t>
      </w:r>
      <w:r>
        <w:rPr>
          <w:rFonts w:ascii="宋体" w:hAnsi="宋体" w:cs="宋体" w:hint="eastAsia"/>
          <w:szCs w:val="21"/>
        </w:rPr>
        <w:t>、付款方式：</w:t>
      </w:r>
      <w:r>
        <w:rPr>
          <w:rFonts w:ascii="宋体" w:hAnsi="宋体" w:cs="宋体" w:hint="eastAsia"/>
          <w:szCs w:val="21"/>
        </w:rPr>
        <w:t xml:space="preserve">  </w:t>
      </w:r>
    </w:p>
    <w:p w14:paraId="2090497E" w14:textId="528E6BBD" w:rsidR="007951B5" w:rsidRDefault="00FE5E8A">
      <w:pPr>
        <w:pStyle w:val="20"/>
        <w:ind w:left="420" w:hangingChars="200" w:hanging="420"/>
        <w:jc w:val="left"/>
        <w:rPr>
          <w:rFonts w:ascii="宋体" w:hAnsi="宋体" w:cs="宋体"/>
          <w:szCs w:val="21"/>
        </w:rPr>
      </w:pPr>
      <w:r>
        <w:rPr>
          <w:rFonts w:ascii="宋体" w:hAnsi="宋体" w:cs="宋体" w:hint="eastAsia"/>
          <w:szCs w:val="21"/>
        </w:rPr>
        <w:t>1</w:t>
      </w:r>
      <w:r>
        <w:rPr>
          <w:rFonts w:ascii="宋体" w:hAnsi="宋体" w:cs="宋体" w:hint="eastAsia"/>
          <w:szCs w:val="21"/>
        </w:rPr>
        <w:t>）、</w:t>
      </w:r>
      <w:r>
        <w:rPr>
          <w:rFonts w:ascii="宋体" w:hAnsi="宋体" w:cs="宋体" w:hint="eastAsia"/>
          <w:szCs w:val="21"/>
          <w:lang w:val="zh-TW" w:eastAsia="zh-TW"/>
        </w:rPr>
        <w:t>签订合同后</w:t>
      </w:r>
      <w:r>
        <w:rPr>
          <w:rFonts w:ascii="宋体" w:hAnsi="宋体" w:cs="宋体" w:hint="eastAsia"/>
          <w:szCs w:val="21"/>
          <w:lang w:val="zh-TW"/>
        </w:rPr>
        <w:t>，</w:t>
      </w:r>
      <w:r>
        <w:rPr>
          <w:rFonts w:ascii="宋体" w:hAnsi="宋体" w:cs="宋体" w:hint="eastAsia"/>
          <w:szCs w:val="21"/>
          <w:lang w:val="zh-TW" w:eastAsia="zh-TW"/>
        </w:rPr>
        <w:t>甲方在</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lang w:val="zh-TW"/>
        </w:rPr>
        <w:t>合同款</w:t>
      </w:r>
      <w:r>
        <w:rPr>
          <w:rFonts w:ascii="宋体" w:hAnsi="宋体" w:cs="宋体" w:hint="eastAsia"/>
          <w:szCs w:val="21"/>
        </w:rPr>
        <w:t>2</w:t>
      </w:r>
      <w:r>
        <w:rPr>
          <w:rFonts w:ascii="宋体" w:hAnsi="宋体" w:cs="宋体" w:hint="eastAsia"/>
          <w:szCs w:val="21"/>
          <w:lang w:val="zh-TW"/>
        </w:rPr>
        <w:t>0%</w:t>
      </w:r>
      <w:r>
        <w:rPr>
          <w:rFonts w:ascii="宋体" w:hAnsi="宋体" w:cs="宋体" w:hint="eastAsia"/>
          <w:szCs w:val="21"/>
          <w:lang w:val="zh-TW"/>
        </w:rPr>
        <w:t>作为</w:t>
      </w:r>
      <w:r>
        <w:rPr>
          <w:rFonts w:ascii="宋体" w:hAnsi="宋体" w:cs="宋体" w:hint="eastAsia"/>
          <w:szCs w:val="21"/>
          <w:lang w:val="zh-TW" w:eastAsia="zh-TW"/>
        </w:rPr>
        <w:t>定金</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szCs w:val="21"/>
          <w:lang w:val="zh-TW"/>
        </w:rPr>
        <w:t>：</w:t>
      </w:r>
      <w:r>
        <w:rPr>
          <w:rFonts w:ascii="宋体" w:hAnsi="宋体" w:cs="宋体" w:hint="eastAsia"/>
          <w:bCs/>
          <w:szCs w:val="21"/>
          <w:u w:val="single"/>
        </w:rPr>
        <w:t>¥</w:t>
      </w:r>
      <w:r>
        <w:rPr>
          <w:rFonts w:ascii="宋体" w:hAnsi="宋体" w:cs="宋体" w:hint="eastAsia"/>
          <w:szCs w:val="21"/>
          <w:u w:val="single"/>
        </w:rPr>
        <w:t xml:space="preserve"> </w:t>
      </w:r>
      <w:r>
        <w:rPr>
          <w:rFonts w:ascii="宋体" w:hAnsi="宋体" w:cs="宋体" w:hint="eastAsia"/>
          <w:b/>
          <w:bCs/>
          <w:szCs w:val="21"/>
          <w:u w:val="single"/>
        </w:rPr>
        <w:t>146000</w:t>
      </w:r>
      <w:r>
        <w:rPr>
          <w:rFonts w:ascii="宋体" w:hAnsi="宋体" w:cs="宋体" w:hint="eastAsia"/>
          <w:bCs/>
          <w:szCs w:val="21"/>
          <w:u w:val="single"/>
          <w:lang w:val="zh-TW"/>
        </w:rPr>
        <w:t>（人民币</w:t>
      </w:r>
      <w:proofErr w:type="gramStart"/>
      <w:r>
        <w:rPr>
          <w:rFonts w:ascii="宋体" w:hAnsi="宋体" w:cs="宋体" w:hint="eastAsia"/>
          <w:b/>
          <w:bCs/>
          <w:szCs w:val="21"/>
          <w:u w:val="single"/>
        </w:rPr>
        <w:t>壹拾肆万陆仟</w:t>
      </w:r>
      <w:proofErr w:type="gramEnd"/>
      <w:r>
        <w:rPr>
          <w:rFonts w:ascii="宋体" w:hAnsi="宋体" w:cs="宋体" w:hint="eastAsia"/>
          <w:bCs/>
          <w:szCs w:val="21"/>
          <w:u w:val="single"/>
          <w:lang w:val="zh-TW"/>
        </w:rPr>
        <w:t>元整）</w:t>
      </w:r>
      <w:r>
        <w:rPr>
          <w:rFonts w:ascii="宋体" w:hAnsi="宋体" w:cs="宋体" w:hint="eastAsia"/>
          <w:b/>
          <w:bCs/>
          <w:szCs w:val="21"/>
          <w:u w:val="single"/>
          <w:lang w:val="zh-TW"/>
        </w:rPr>
        <w:t xml:space="preserve"> </w:t>
      </w:r>
      <w:r>
        <w:rPr>
          <w:rFonts w:ascii="宋体" w:hAnsi="宋体" w:cs="宋体" w:hint="eastAsia"/>
          <w:szCs w:val="21"/>
          <w:lang w:val="zh-TW"/>
        </w:rPr>
        <w:t xml:space="preserve"> </w:t>
      </w:r>
      <w:r>
        <w:rPr>
          <w:rFonts w:ascii="宋体" w:hAnsi="宋体" w:cs="宋体" w:hint="eastAsia"/>
          <w:szCs w:val="21"/>
          <w:lang w:val="zh-TW" w:eastAsia="zh-TW"/>
        </w:rPr>
        <w:t>，乙方提供施工方案并进入施工对接流程；</w:t>
      </w:r>
      <w:r>
        <w:rPr>
          <w:rFonts w:ascii="宋体" w:hAnsi="宋体" w:cs="宋体" w:hint="eastAsia"/>
          <w:szCs w:val="21"/>
          <w:lang w:val="zh-TW"/>
        </w:rPr>
        <w:t xml:space="preserve"> </w:t>
      </w:r>
    </w:p>
    <w:p w14:paraId="5A602B68" w14:textId="64705C83" w:rsidR="007951B5" w:rsidRDefault="00FE5E8A">
      <w:pPr>
        <w:pStyle w:val="20"/>
        <w:ind w:left="420" w:hangingChars="200" w:hanging="420"/>
        <w:rPr>
          <w:rFonts w:ascii="宋体" w:hAnsi="宋体" w:cs="宋体"/>
          <w:szCs w:val="21"/>
        </w:rPr>
      </w:pPr>
      <w:r>
        <w:rPr>
          <w:rFonts w:ascii="宋体" w:hAnsi="宋体" w:cs="宋体" w:hint="eastAsia"/>
          <w:szCs w:val="21"/>
          <w:lang w:val="zh-TW"/>
        </w:rPr>
        <w:t>2</w:t>
      </w:r>
      <w:r>
        <w:rPr>
          <w:rFonts w:ascii="宋体" w:hAnsi="宋体" w:cs="宋体" w:hint="eastAsia"/>
          <w:szCs w:val="21"/>
          <w:lang w:val="zh-TW"/>
        </w:rPr>
        <w:t>）、</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lang w:val="zh-TW"/>
        </w:rPr>
        <w:t>合同款的</w:t>
      </w:r>
      <w:r>
        <w:rPr>
          <w:rFonts w:ascii="宋体" w:hAnsi="宋体" w:cs="宋体" w:hint="eastAsia"/>
          <w:szCs w:val="21"/>
        </w:rPr>
        <w:t>2</w:t>
      </w:r>
      <w:r>
        <w:rPr>
          <w:rFonts w:ascii="宋体" w:hAnsi="宋体" w:cs="宋体" w:hint="eastAsia"/>
          <w:szCs w:val="21"/>
          <w:lang w:val="zh-TW"/>
        </w:rPr>
        <w:t>0%</w:t>
      </w:r>
      <w:r>
        <w:rPr>
          <w:rFonts w:ascii="宋体" w:hAnsi="宋体" w:cs="宋体" w:hint="eastAsia"/>
          <w:szCs w:val="21"/>
          <w:lang w:val="zh-TW"/>
        </w:rPr>
        <w:t>作为</w:t>
      </w:r>
      <w:r>
        <w:rPr>
          <w:rFonts w:ascii="宋体" w:hAnsi="宋体" w:cs="宋体" w:hint="eastAsia"/>
          <w:szCs w:val="21"/>
          <w:lang w:val="zh-TW" w:eastAsia="zh-TW"/>
        </w:rPr>
        <w:t>发货款</w:t>
      </w:r>
      <w:r>
        <w:rPr>
          <w:rFonts w:ascii="宋体" w:hAnsi="宋体" w:cs="宋体" w:hint="eastAsia"/>
          <w:szCs w:val="21"/>
        </w:rPr>
        <w:t>安装</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 xml:space="preserve">¥ </w:t>
      </w:r>
      <w:r>
        <w:rPr>
          <w:rFonts w:ascii="宋体" w:hAnsi="宋体" w:cs="宋体" w:hint="eastAsia"/>
          <w:b/>
          <w:bCs/>
          <w:szCs w:val="21"/>
          <w:u w:val="single"/>
        </w:rPr>
        <w:t>146000</w:t>
      </w:r>
      <w:r>
        <w:rPr>
          <w:rFonts w:ascii="宋体" w:hAnsi="宋体" w:cs="宋体" w:hint="eastAsia"/>
          <w:bCs/>
          <w:szCs w:val="21"/>
          <w:u w:val="single"/>
          <w:lang w:val="zh-TW"/>
        </w:rPr>
        <w:t>（人民币</w:t>
      </w:r>
      <w:r>
        <w:rPr>
          <w:rFonts w:ascii="宋体" w:hAnsi="宋体" w:cs="宋体" w:hint="eastAsia"/>
          <w:b/>
          <w:bCs/>
          <w:szCs w:val="21"/>
          <w:u w:val="single"/>
        </w:rPr>
        <w:t>壹拾肆万陆仟</w:t>
      </w:r>
      <w:r>
        <w:rPr>
          <w:rFonts w:ascii="宋体" w:hAnsi="宋体" w:cs="宋体" w:hint="eastAsia"/>
          <w:bCs/>
          <w:szCs w:val="21"/>
          <w:u w:val="single"/>
        </w:rPr>
        <w:t>元整）</w:t>
      </w:r>
      <w:r>
        <w:rPr>
          <w:rFonts w:ascii="宋体" w:hAnsi="宋体" w:cs="宋体" w:hint="eastAsia"/>
          <w:szCs w:val="21"/>
          <w:lang w:val="zh-TW" w:eastAsia="zh-TW"/>
        </w:rPr>
        <w:t>；</w:t>
      </w:r>
    </w:p>
    <w:p w14:paraId="366E1D4F" w14:textId="3D756B71" w:rsidR="007951B5" w:rsidRDefault="00FE5E8A">
      <w:pPr>
        <w:pStyle w:val="20"/>
        <w:ind w:left="420" w:hangingChars="200" w:hanging="420"/>
        <w:rPr>
          <w:rFonts w:ascii="宋体" w:hAnsi="宋体" w:cs="宋体"/>
          <w:szCs w:val="21"/>
          <w:lang w:val="zh-TW"/>
        </w:rPr>
      </w:pPr>
      <w:r>
        <w:rPr>
          <w:rFonts w:ascii="宋体" w:hAnsi="宋体" w:cs="宋体" w:hint="eastAsia"/>
          <w:szCs w:val="21"/>
          <w:lang w:val="zh-TW"/>
        </w:rPr>
        <w:t>3</w:t>
      </w:r>
      <w:r>
        <w:rPr>
          <w:rFonts w:ascii="宋体" w:hAnsi="宋体" w:cs="宋体" w:hint="eastAsia"/>
          <w:szCs w:val="21"/>
          <w:lang w:val="zh-TW"/>
        </w:rPr>
        <w:t>）、</w:t>
      </w:r>
      <w:r>
        <w:rPr>
          <w:rFonts w:ascii="宋体" w:hAnsi="宋体" w:cs="宋体" w:hint="eastAsia"/>
          <w:szCs w:val="21"/>
          <w:lang w:val="zh-TW" w:eastAsia="zh-TW"/>
        </w:rPr>
        <w:t>乙方设备安装调试完毕，且甲方验收合格</w:t>
      </w:r>
      <w:r>
        <w:rPr>
          <w:rFonts w:ascii="宋体" w:hAnsi="宋体" w:cs="宋体" w:hint="eastAsia"/>
          <w:szCs w:val="21"/>
        </w:rPr>
        <w:t>3</w:t>
      </w:r>
      <w:r>
        <w:rPr>
          <w:rFonts w:ascii="宋体" w:hAnsi="宋体" w:cs="宋体" w:hint="eastAsia"/>
          <w:szCs w:val="21"/>
        </w:rPr>
        <w:t>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w:t>
      </w:r>
      <w:r>
        <w:rPr>
          <w:rFonts w:ascii="宋体" w:hAnsi="宋体" w:cs="宋体" w:hint="eastAsia"/>
          <w:szCs w:val="21"/>
        </w:rPr>
        <w:t>10%</w:t>
      </w:r>
      <w:r>
        <w:rPr>
          <w:rFonts w:ascii="宋体" w:hAnsi="宋体" w:cs="宋体" w:hint="eastAsia"/>
          <w:szCs w:val="21"/>
          <w:lang w:val="zh-TW" w:eastAsia="zh-TW"/>
        </w:rPr>
        <w:t>，共计：</w:t>
      </w:r>
      <w:r>
        <w:rPr>
          <w:rFonts w:ascii="宋体" w:hAnsi="宋体" w:cs="宋体" w:hint="eastAsia"/>
          <w:bCs/>
          <w:szCs w:val="21"/>
          <w:u w:val="single"/>
        </w:rPr>
        <w:t>¥</w:t>
      </w:r>
      <w:r>
        <w:rPr>
          <w:rFonts w:ascii="宋体" w:hAnsi="宋体" w:cs="宋体" w:hint="eastAsia"/>
          <w:b/>
          <w:szCs w:val="21"/>
          <w:u w:val="single"/>
        </w:rPr>
        <w:t>73000</w:t>
      </w:r>
      <w:r>
        <w:rPr>
          <w:rFonts w:ascii="宋体" w:hAnsi="宋体" w:cs="宋体" w:hint="eastAsia"/>
          <w:bCs/>
          <w:szCs w:val="21"/>
          <w:u w:val="single"/>
        </w:rPr>
        <w:t>（人民币</w:t>
      </w:r>
      <w:r>
        <w:rPr>
          <w:rFonts w:ascii="宋体" w:hAnsi="宋体" w:cs="宋体" w:hint="eastAsia"/>
          <w:b/>
          <w:szCs w:val="21"/>
          <w:u w:val="single"/>
        </w:rPr>
        <w:t>柒万叁仟</w:t>
      </w:r>
      <w:r>
        <w:rPr>
          <w:rFonts w:ascii="宋体" w:hAnsi="宋体" w:cs="宋体" w:hint="eastAsia"/>
          <w:bCs/>
          <w:szCs w:val="21"/>
          <w:u w:val="single"/>
        </w:rPr>
        <w:t>元整）</w:t>
      </w:r>
      <w:r>
        <w:rPr>
          <w:rFonts w:ascii="宋体" w:hAnsi="宋体" w:cs="宋体" w:hint="eastAsia"/>
          <w:szCs w:val="21"/>
          <w:lang w:val="zh-TW"/>
        </w:rPr>
        <w:t>；</w:t>
      </w:r>
    </w:p>
    <w:p w14:paraId="39672216" w14:textId="270EA56F" w:rsidR="007951B5" w:rsidRDefault="00FE5E8A">
      <w:pPr>
        <w:pStyle w:val="20"/>
        <w:ind w:left="420" w:hangingChars="200" w:hanging="420"/>
        <w:rPr>
          <w:rFonts w:ascii="宋体" w:hAnsi="宋体" w:cs="宋体"/>
          <w:bCs/>
          <w:szCs w:val="21"/>
        </w:rPr>
      </w:pPr>
      <w:r>
        <w:rPr>
          <w:rFonts w:ascii="宋体" w:hAnsi="宋体" w:cs="宋体" w:hint="eastAsia"/>
          <w:szCs w:val="21"/>
        </w:rPr>
        <w:t>4</w:t>
      </w:r>
      <w:r>
        <w:rPr>
          <w:rFonts w:ascii="宋体" w:hAnsi="宋体" w:cs="宋体" w:hint="eastAsia"/>
          <w:szCs w:val="21"/>
        </w:rPr>
        <w:t>）、合同余款将分</w:t>
      </w:r>
      <w:r>
        <w:rPr>
          <w:rFonts w:ascii="宋体" w:hAnsi="宋体" w:cs="宋体" w:hint="eastAsia"/>
          <w:szCs w:val="21"/>
          <w:u w:val="single"/>
        </w:rPr>
        <w:t xml:space="preserve"> </w:t>
      </w:r>
      <w:r>
        <w:rPr>
          <w:rFonts w:ascii="宋体" w:hAnsi="宋体" w:cs="宋体" w:hint="eastAsia"/>
          <w:b/>
          <w:bCs/>
          <w:szCs w:val="21"/>
          <w:u w:val="single"/>
        </w:rPr>
        <w:t>叁</w:t>
      </w:r>
      <w:r>
        <w:rPr>
          <w:rFonts w:ascii="宋体" w:hAnsi="宋体" w:cs="宋体" w:hint="eastAsia"/>
          <w:szCs w:val="21"/>
          <w:u w:val="single"/>
        </w:rPr>
        <w:t xml:space="preserve"> </w:t>
      </w:r>
      <w:r>
        <w:rPr>
          <w:rFonts w:ascii="宋体" w:hAnsi="宋体" w:cs="宋体" w:hint="eastAsia"/>
          <w:szCs w:val="21"/>
        </w:rPr>
        <w:t>期支付，甲方须于设备验收之后的第三个月</w:t>
      </w:r>
      <w:r>
        <w:rPr>
          <w:rFonts w:ascii="宋体" w:hAnsi="宋体" w:cs="宋体" w:hint="eastAsia"/>
          <w:szCs w:val="21"/>
        </w:rPr>
        <w:t>30</w:t>
      </w:r>
      <w:r>
        <w:rPr>
          <w:rFonts w:ascii="宋体" w:hAnsi="宋体" w:cs="宋体" w:hint="eastAsia"/>
          <w:szCs w:val="21"/>
        </w:rPr>
        <w:t>号前支付合同总金额的</w:t>
      </w:r>
      <w:r>
        <w:rPr>
          <w:rFonts w:ascii="宋体" w:hAnsi="宋体" w:cs="宋体" w:hint="eastAsia"/>
          <w:szCs w:val="21"/>
        </w:rPr>
        <w:t>15%</w:t>
      </w:r>
      <w:r>
        <w:rPr>
          <w:rFonts w:ascii="宋体" w:hAnsi="宋体" w:cs="宋体" w:hint="eastAsia"/>
          <w:szCs w:val="21"/>
        </w:rPr>
        <w:t>作为第一笔分期款，</w:t>
      </w:r>
      <w:r>
        <w:rPr>
          <w:rFonts w:ascii="宋体" w:hAnsi="宋体" w:cs="宋体" w:hint="eastAsia"/>
          <w:szCs w:val="21"/>
          <w:lang w:val="zh-TW" w:eastAsia="zh-TW"/>
        </w:rPr>
        <w:t>共计：</w:t>
      </w:r>
      <w:r>
        <w:rPr>
          <w:rFonts w:ascii="宋体" w:hAnsi="宋体" w:cs="宋体" w:hint="eastAsia"/>
          <w:bCs/>
          <w:szCs w:val="21"/>
          <w:u w:val="single"/>
        </w:rPr>
        <w:t>¥</w:t>
      </w:r>
      <w:r>
        <w:rPr>
          <w:rFonts w:ascii="宋体" w:hAnsi="宋体" w:cs="宋体" w:hint="eastAsia"/>
          <w:b/>
          <w:szCs w:val="21"/>
          <w:u w:val="single"/>
        </w:rPr>
        <w:t>109500</w:t>
      </w:r>
      <w:r>
        <w:rPr>
          <w:rFonts w:ascii="宋体" w:hAnsi="宋体" w:cs="宋体" w:hint="eastAsia"/>
          <w:bCs/>
          <w:szCs w:val="21"/>
          <w:u w:val="single"/>
        </w:rPr>
        <w:t>（人民币</w:t>
      </w:r>
      <w:r>
        <w:rPr>
          <w:rFonts w:ascii="宋体" w:hAnsi="宋体" w:cs="宋体" w:hint="eastAsia"/>
          <w:b/>
          <w:szCs w:val="21"/>
          <w:u w:val="single"/>
        </w:rPr>
        <w:t>壹拾万零玖仟伍佰</w:t>
      </w:r>
      <w:r>
        <w:rPr>
          <w:rFonts w:ascii="宋体" w:hAnsi="宋体" w:cs="宋体" w:hint="eastAsia"/>
          <w:bCs/>
          <w:szCs w:val="21"/>
          <w:u w:val="single"/>
        </w:rPr>
        <w:t>元整）</w:t>
      </w:r>
      <w:r>
        <w:rPr>
          <w:rFonts w:ascii="宋体" w:hAnsi="宋体" w:cs="宋体" w:hint="eastAsia"/>
          <w:bCs/>
          <w:szCs w:val="21"/>
        </w:rPr>
        <w:t>；</w:t>
      </w:r>
    </w:p>
    <w:p w14:paraId="44937D49" w14:textId="664EA64C" w:rsidR="007951B5" w:rsidRDefault="00FE5E8A">
      <w:pPr>
        <w:pStyle w:val="20"/>
        <w:numPr>
          <w:ilvl w:val="0"/>
          <w:numId w:val="3"/>
        </w:numPr>
        <w:ind w:left="420" w:hangingChars="200" w:hanging="420"/>
        <w:rPr>
          <w:rFonts w:ascii="宋体" w:hAnsi="宋体" w:cs="宋体"/>
          <w:bCs/>
          <w:szCs w:val="21"/>
        </w:rPr>
      </w:pPr>
      <w:r>
        <w:rPr>
          <w:rFonts w:ascii="宋体" w:hAnsi="宋体" w:cs="宋体" w:hint="eastAsia"/>
          <w:bCs/>
          <w:szCs w:val="21"/>
        </w:rPr>
        <w:t>、</w:t>
      </w:r>
      <w:r>
        <w:rPr>
          <w:rFonts w:ascii="宋体" w:hAnsi="宋体" w:cs="宋体" w:hint="eastAsia"/>
          <w:szCs w:val="21"/>
        </w:rPr>
        <w:t>甲方须于设备验收之后的第六个月</w:t>
      </w:r>
      <w:r>
        <w:rPr>
          <w:rFonts w:ascii="宋体" w:hAnsi="宋体" w:cs="宋体" w:hint="eastAsia"/>
          <w:szCs w:val="21"/>
        </w:rPr>
        <w:t>30</w:t>
      </w:r>
      <w:r>
        <w:rPr>
          <w:rFonts w:ascii="宋体" w:hAnsi="宋体" w:cs="宋体" w:hint="eastAsia"/>
          <w:szCs w:val="21"/>
        </w:rPr>
        <w:t>号前支付合同总金额的</w:t>
      </w:r>
      <w:r>
        <w:rPr>
          <w:rFonts w:ascii="宋体" w:hAnsi="宋体" w:cs="宋体" w:hint="eastAsia"/>
          <w:szCs w:val="21"/>
        </w:rPr>
        <w:t>15%</w:t>
      </w:r>
      <w:r>
        <w:rPr>
          <w:rFonts w:ascii="宋体" w:hAnsi="宋体" w:cs="宋体" w:hint="eastAsia"/>
          <w:szCs w:val="21"/>
        </w:rPr>
        <w:t>作为第二笔分期款，</w:t>
      </w:r>
      <w:r>
        <w:rPr>
          <w:rFonts w:ascii="宋体" w:hAnsi="宋体" w:cs="宋体" w:hint="eastAsia"/>
          <w:szCs w:val="21"/>
          <w:lang w:val="zh-TW" w:eastAsia="zh-TW"/>
        </w:rPr>
        <w:t>共计：</w:t>
      </w:r>
      <w:r>
        <w:rPr>
          <w:rFonts w:ascii="宋体" w:hAnsi="宋体" w:cs="宋体" w:hint="eastAsia"/>
          <w:bCs/>
          <w:szCs w:val="21"/>
          <w:u w:val="single"/>
        </w:rPr>
        <w:t>¥</w:t>
      </w:r>
      <w:r>
        <w:rPr>
          <w:rFonts w:ascii="宋体" w:hAnsi="宋体" w:cs="宋体" w:hint="eastAsia"/>
          <w:b/>
          <w:szCs w:val="21"/>
          <w:u w:val="single"/>
        </w:rPr>
        <w:t xml:space="preserve">109500   </w:t>
      </w:r>
      <w:r>
        <w:rPr>
          <w:rFonts w:ascii="宋体" w:hAnsi="宋体" w:cs="宋体" w:hint="eastAsia"/>
          <w:bCs/>
          <w:szCs w:val="21"/>
          <w:u w:val="single"/>
        </w:rPr>
        <w:t>（人民币</w:t>
      </w:r>
      <w:r>
        <w:rPr>
          <w:rFonts w:ascii="宋体" w:hAnsi="宋体" w:cs="宋体" w:hint="eastAsia"/>
          <w:b/>
          <w:szCs w:val="21"/>
          <w:u w:val="single"/>
        </w:rPr>
        <w:t>壹拾万零玖仟伍佰</w:t>
      </w:r>
      <w:r>
        <w:rPr>
          <w:rFonts w:ascii="宋体" w:hAnsi="宋体" w:cs="宋体" w:hint="eastAsia"/>
          <w:bCs/>
          <w:szCs w:val="21"/>
          <w:u w:val="single"/>
        </w:rPr>
        <w:t>元整）</w:t>
      </w:r>
      <w:r>
        <w:rPr>
          <w:rFonts w:ascii="宋体" w:hAnsi="宋体" w:cs="宋体" w:hint="eastAsia"/>
          <w:bCs/>
          <w:szCs w:val="21"/>
        </w:rPr>
        <w:t>；</w:t>
      </w:r>
    </w:p>
    <w:p w14:paraId="693A2472" w14:textId="4B3A0196" w:rsidR="007951B5" w:rsidRDefault="00FE5E8A">
      <w:pPr>
        <w:pStyle w:val="20"/>
        <w:numPr>
          <w:ilvl w:val="0"/>
          <w:numId w:val="3"/>
        </w:numPr>
        <w:ind w:left="420" w:hangingChars="200" w:hanging="420"/>
        <w:rPr>
          <w:rFonts w:ascii="宋体" w:hAnsi="宋体" w:cs="宋体"/>
          <w:bCs/>
          <w:szCs w:val="21"/>
        </w:rPr>
      </w:pPr>
      <w:r>
        <w:rPr>
          <w:rFonts w:ascii="宋体" w:hAnsi="宋体" w:cs="宋体" w:hint="eastAsia"/>
          <w:bCs/>
          <w:szCs w:val="21"/>
        </w:rPr>
        <w:lastRenderedPageBreak/>
        <w:t>、</w:t>
      </w:r>
      <w:r>
        <w:rPr>
          <w:rFonts w:ascii="宋体" w:hAnsi="宋体" w:cs="宋体" w:hint="eastAsia"/>
          <w:szCs w:val="21"/>
        </w:rPr>
        <w:t>甲方须于设备验收之后的第九个月</w:t>
      </w:r>
      <w:r>
        <w:rPr>
          <w:rFonts w:ascii="宋体" w:hAnsi="宋体" w:cs="宋体" w:hint="eastAsia"/>
          <w:szCs w:val="21"/>
        </w:rPr>
        <w:t>30</w:t>
      </w:r>
      <w:r>
        <w:rPr>
          <w:rFonts w:ascii="宋体" w:hAnsi="宋体" w:cs="宋体" w:hint="eastAsia"/>
          <w:szCs w:val="21"/>
        </w:rPr>
        <w:t>号前支付合同总金额的</w:t>
      </w:r>
      <w:r>
        <w:rPr>
          <w:rFonts w:ascii="宋体" w:hAnsi="宋体" w:cs="宋体" w:hint="eastAsia"/>
          <w:szCs w:val="21"/>
        </w:rPr>
        <w:t>20%</w:t>
      </w:r>
      <w:r>
        <w:rPr>
          <w:rFonts w:ascii="宋体" w:hAnsi="宋体" w:cs="宋体" w:hint="eastAsia"/>
          <w:szCs w:val="21"/>
        </w:rPr>
        <w:t>作为第三笔分期款，</w:t>
      </w:r>
      <w:r>
        <w:rPr>
          <w:rFonts w:ascii="宋体" w:hAnsi="宋体" w:cs="宋体" w:hint="eastAsia"/>
          <w:szCs w:val="21"/>
          <w:lang w:val="zh-TW" w:eastAsia="zh-TW"/>
        </w:rPr>
        <w:t>共计：</w:t>
      </w:r>
      <w:r>
        <w:rPr>
          <w:rFonts w:ascii="宋体" w:hAnsi="宋体" w:cs="宋体" w:hint="eastAsia"/>
          <w:bCs/>
          <w:szCs w:val="21"/>
          <w:u w:val="single"/>
        </w:rPr>
        <w:t>¥</w:t>
      </w:r>
      <w:r>
        <w:rPr>
          <w:rFonts w:ascii="宋体" w:hAnsi="宋体" w:cs="宋体" w:hint="eastAsia"/>
          <w:b/>
          <w:szCs w:val="21"/>
          <w:u w:val="single"/>
        </w:rPr>
        <w:t xml:space="preserve">146000   </w:t>
      </w:r>
      <w:r>
        <w:rPr>
          <w:rFonts w:ascii="宋体" w:hAnsi="宋体" w:cs="宋体" w:hint="eastAsia"/>
          <w:bCs/>
          <w:szCs w:val="21"/>
          <w:u w:val="single"/>
        </w:rPr>
        <w:t>（人民币</w:t>
      </w:r>
      <w:proofErr w:type="gramStart"/>
      <w:r>
        <w:rPr>
          <w:rFonts w:ascii="宋体" w:hAnsi="宋体" w:cs="宋体" w:hint="eastAsia"/>
          <w:b/>
          <w:bCs/>
          <w:szCs w:val="21"/>
          <w:u w:val="single"/>
        </w:rPr>
        <w:t>壹拾肆万陆仟</w:t>
      </w:r>
      <w:proofErr w:type="gramEnd"/>
      <w:r>
        <w:rPr>
          <w:rFonts w:ascii="宋体" w:hAnsi="宋体" w:cs="宋体" w:hint="eastAsia"/>
          <w:bCs/>
          <w:szCs w:val="21"/>
          <w:u w:val="single"/>
        </w:rPr>
        <w:t>元整）</w:t>
      </w:r>
      <w:r>
        <w:rPr>
          <w:rFonts w:ascii="宋体" w:hAnsi="宋体" w:cs="宋体" w:hint="eastAsia"/>
          <w:bCs/>
          <w:szCs w:val="21"/>
        </w:rPr>
        <w:t>；</w:t>
      </w:r>
    </w:p>
    <w:p w14:paraId="76951BD4" w14:textId="77777777" w:rsidR="007951B5" w:rsidRDefault="007951B5">
      <w:pPr>
        <w:pStyle w:val="20"/>
        <w:ind w:left="420" w:hangingChars="200" w:hanging="420"/>
        <w:rPr>
          <w:rFonts w:ascii="宋体" w:hAnsi="宋体" w:cs="宋体"/>
          <w:bCs/>
          <w:szCs w:val="21"/>
        </w:rPr>
      </w:pPr>
    </w:p>
    <w:p w14:paraId="51597BDE" w14:textId="77777777" w:rsidR="007951B5" w:rsidRDefault="00FE5E8A">
      <w:pPr>
        <w:pStyle w:val="30"/>
        <w:spacing w:line="360" w:lineRule="exact"/>
        <w:ind w:firstLineChars="0" w:firstLine="0"/>
        <w:rPr>
          <w:rFonts w:ascii="宋体" w:hAnsi="宋体" w:cs="宋体"/>
          <w:szCs w:val="21"/>
          <w:lang w:val="zh-TW" w:eastAsia="zh-TW"/>
        </w:rPr>
      </w:pPr>
      <w:r>
        <w:rPr>
          <w:rFonts w:ascii="宋体" w:hAnsi="宋体" w:cs="宋体" w:hint="eastAsia"/>
          <w:szCs w:val="21"/>
        </w:rPr>
        <w:t>5</w:t>
      </w:r>
      <w:r>
        <w:rPr>
          <w:rFonts w:ascii="宋体" w:hAnsi="宋体" w:cs="宋体" w:hint="eastAsia"/>
          <w:szCs w:val="21"/>
        </w:rPr>
        <w:t>、</w:t>
      </w:r>
      <w:r>
        <w:rPr>
          <w:rFonts w:ascii="宋体" w:hAnsi="宋体" w:cs="宋体" w:hint="eastAsia"/>
          <w:szCs w:val="21"/>
          <w:lang w:val="zh-TW"/>
        </w:rPr>
        <w:t>网络服务费：</w:t>
      </w:r>
    </w:p>
    <w:p w14:paraId="70F1C432" w14:textId="77777777" w:rsidR="007951B5" w:rsidRDefault="00FE5E8A">
      <w:pPr>
        <w:spacing w:line="360" w:lineRule="exact"/>
        <w:ind w:leftChars="200" w:left="420"/>
        <w:rPr>
          <w:rFonts w:ascii="宋体" w:hAnsi="宋体" w:cs="宋体"/>
          <w:szCs w:val="21"/>
          <w:lang w:val="zh-TW"/>
        </w:rPr>
      </w:pPr>
      <w:r>
        <w:rPr>
          <w:rFonts w:ascii="宋体" w:hAnsi="宋体" w:cs="宋体" w:hint="eastAsia"/>
          <w:szCs w:val="21"/>
        </w:rPr>
        <w:t>1</w:t>
      </w:r>
      <w:r>
        <w:rPr>
          <w:rFonts w:ascii="宋体" w:hAnsi="宋体" w:cs="宋体" w:hint="eastAsia"/>
          <w:szCs w:val="21"/>
        </w:rPr>
        <w:t>）、</w:t>
      </w:r>
      <w:r>
        <w:rPr>
          <w:rFonts w:ascii="宋体" w:hAnsi="宋体" w:cs="宋体" w:hint="eastAsia"/>
          <w:szCs w:val="21"/>
          <w:lang w:val="zh-TW" w:eastAsia="zh-TW"/>
        </w:rPr>
        <w:t>网络服务费</w:t>
      </w:r>
      <w:r>
        <w:rPr>
          <w:rFonts w:ascii="宋体" w:hAnsi="宋体" w:cs="宋体" w:hint="eastAsia"/>
          <w:szCs w:val="21"/>
          <w:lang w:val="zh-TW"/>
        </w:rPr>
        <w:t>收费标准（</w:t>
      </w:r>
      <w:r>
        <w:rPr>
          <w:rFonts w:ascii="宋体" w:hAnsi="宋体" w:cs="宋体" w:hint="eastAsia"/>
          <w:szCs w:val="21"/>
          <w:lang w:val="zh-TW" w:eastAsia="zh-TW"/>
        </w:rPr>
        <w:t>详见附件</w:t>
      </w:r>
      <w:r>
        <w:rPr>
          <w:rFonts w:ascii="宋体" w:hAnsi="宋体" w:cs="宋体" w:hint="eastAsia"/>
          <w:szCs w:val="21"/>
          <w:lang w:val="zh-TW"/>
        </w:rPr>
        <w:t>三）；</w:t>
      </w:r>
    </w:p>
    <w:p w14:paraId="0600961F" w14:textId="77777777" w:rsidR="007951B5" w:rsidRDefault="00FE5E8A">
      <w:pPr>
        <w:spacing w:line="360" w:lineRule="exact"/>
        <w:ind w:leftChars="200" w:left="420"/>
        <w:rPr>
          <w:rFonts w:ascii="宋体" w:hAnsi="宋体" w:cs="宋体"/>
          <w:szCs w:val="21"/>
          <w:lang w:val="zh-TW"/>
        </w:rPr>
      </w:pPr>
      <w:r>
        <w:rPr>
          <w:rFonts w:ascii="宋体" w:hAnsi="宋体" w:cs="宋体" w:hint="eastAsia"/>
          <w:szCs w:val="21"/>
        </w:rPr>
        <w:t>2</w:t>
      </w:r>
      <w:r>
        <w:rPr>
          <w:rFonts w:ascii="宋体" w:hAnsi="宋体" w:cs="宋体" w:hint="eastAsia"/>
          <w:szCs w:val="21"/>
        </w:rPr>
        <w:t>）、</w:t>
      </w:r>
      <w:r>
        <w:rPr>
          <w:rFonts w:ascii="宋体" w:hAnsi="宋体" w:cs="宋体" w:hint="eastAsia"/>
          <w:szCs w:val="21"/>
        </w:rPr>
        <w:t>乙</w:t>
      </w:r>
      <w:r>
        <w:rPr>
          <w:rFonts w:ascii="宋体" w:hAnsi="宋体" w:cs="宋体" w:hint="eastAsia"/>
          <w:szCs w:val="21"/>
          <w:lang w:val="zh-TW" w:eastAsia="zh-TW"/>
        </w:rPr>
        <w:t>方</w:t>
      </w:r>
      <w:r>
        <w:rPr>
          <w:rFonts w:ascii="宋体" w:hAnsi="宋体" w:cs="宋体" w:hint="eastAsia"/>
          <w:szCs w:val="21"/>
          <w:lang w:val="zh-TW"/>
        </w:rPr>
        <w:t>首次</w:t>
      </w:r>
      <w:r>
        <w:rPr>
          <w:rFonts w:ascii="宋体" w:hAnsi="宋体" w:cs="宋体" w:hint="eastAsia"/>
          <w:szCs w:val="21"/>
          <w:lang w:val="zh-TW" w:eastAsia="zh-TW"/>
        </w:rPr>
        <w:t>向</w:t>
      </w:r>
      <w:r>
        <w:rPr>
          <w:rFonts w:ascii="宋体" w:hAnsi="宋体" w:cs="宋体" w:hint="eastAsia"/>
          <w:szCs w:val="21"/>
        </w:rPr>
        <w:t>甲</w:t>
      </w:r>
      <w:r>
        <w:rPr>
          <w:rFonts w:ascii="宋体" w:hAnsi="宋体" w:cs="宋体" w:hint="eastAsia"/>
          <w:szCs w:val="21"/>
          <w:lang w:val="zh-TW" w:eastAsia="zh-TW"/>
        </w:rPr>
        <w:t>方</w:t>
      </w:r>
      <w:r>
        <w:rPr>
          <w:rFonts w:ascii="宋体" w:hAnsi="宋体" w:cs="宋体" w:hint="eastAsia"/>
          <w:szCs w:val="21"/>
        </w:rPr>
        <w:t>赠送</w:t>
      </w:r>
      <w:r>
        <w:rPr>
          <w:rFonts w:ascii="宋体" w:hAnsi="宋体" w:cs="宋体" w:hint="eastAsia"/>
          <w:szCs w:val="21"/>
          <w:u w:val="single"/>
        </w:rPr>
        <w:t xml:space="preserve">¥ </w:t>
      </w:r>
      <w:r>
        <w:rPr>
          <w:rFonts w:ascii="宋体" w:hAnsi="宋体" w:cs="宋体" w:hint="eastAsia"/>
          <w:b/>
          <w:bCs/>
          <w:szCs w:val="21"/>
          <w:u w:val="single"/>
        </w:rPr>
        <w:t>1500</w:t>
      </w:r>
      <w:r>
        <w:rPr>
          <w:rFonts w:ascii="宋体" w:hAnsi="宋体" w:cs="宋体" w:hint="eastAsia"/>
          <w:szCs w:val="21"/>
          <w:u w:val="single"/>
        </w:rPr>
        <w:t xml:space="preserve"> </w:t>
      </w:r>
      <w:r>
        <w:rPr>
          <w:rFonts w:ascii="宋体" w:hAnsi="宋体" w:cs="宋体" w:hint="eastAsia"/>
          <w:szCs w:val="21"/>
          <w:u w:val="single"/>
        </w:rPr>
        <w:t>元</w:t>
      </w:r>
      <w:r>
        <w:rPr>
          <w:rFonts w:ascii="宋体" w:hAnsi="宋体" w:cs="宋体" w:hint="eastAsia"/>
          <w:szCs w:val="21"/>
          <w:u w:val="single"/>
        </w:rPr>
        <w:t>/</w:t>
      </w:r>
      <w:r>
        <w:rPr>
          <w:rFonts w:ascii="宋体" w:hAnsi="宋体" w:cs="宋体" w:hint="eastAsia"/>
          <w:szCs w:val="21"/>
          <w:u w:val="single"/>
          <w:lang w:val="zh-TW" w:eastAsia="zh-TW"/>
        </w:rPr>
        <w:t>套</w:t>
      </w:r>
      <w:r>
        <w:rPr>
          <w:rFonts w:ascii="宋体" w:hAnsi="宋体" w:cs="宋体" w:hint="eastAsia"/>
          <w:szCs w:val="21"/>
          <w:lang w:val="zh-TW" w:eastAsia="zh-TW"/>
        </w:rPr>
        <w:t>的</w:t>
      </w:r>
      <w:r>
        <w:rPr>
          <w:rFonts w:ascii="宋体" w:hAnsi="宋体" w:cs="宋体" w:hint="eastAsia"/>
          <w:szCs w:val="21"/>
          <w:lang w:val="zh-TW"/>
        </w:rPr>
        <w:t>网络服务</w:t>
      </w:r>
      <w:r>
        <w:rPr>
          <w:rFonts w:ascii="宋体" w:hAnsi="宋体" w:cs="宋体" w:hint="eastAsia"/>
          <w:szCs w:val="21"/>
          <w:lang w:val="zh-TW" w:eastAsia="zh-TW"/>
        </w:rPr>
        <w:t>费</w:t>
      </w:r>
      <w:r>
        <w:rPr>
          <w:rFonts w:ascii="宋体" w:hAnsi="宋体" w:cs="宋体" w:hint="eastAsia"/>
          <w:szCs w:val="21"/>
          <w:lang w:val="zh-TW"/>
        </w:rPr>
        <w:t>用</w:t>
      </w:r>
      <w:r>
        <w:rPr>
          <w:rFonts w:ascii="宋体" w:hAnsi="宋体" w:cs="宋体" w:hint="eastAsia"/>
          <w:szCs w:val="21"/>
          <w:lang w:val="zh-TW" w:eastAsia="zh-TW"/>
        </w:rPr>
        <w:t>，</w:t>
      </w:r>
      <w:r>
        <w:rPr>
          <w:rFonts w:ascii="宋体" w:hAnsi="宋体" w:cs="宋体" w:hint="eastAsia"/>
          <w:szCs w:val="21"/>
          <w:u w:val="single"/>
        </w:rPr>
        <w:t xml:space="preserve"> </w:t>
      </w:r>
      <w:r>
        <w:rPr>
          <w:rFonts w:ascii="宋体" w:hAnsi="宋体" w:cs="宋体" w:hint="eastAsia"/>
          <w:b/>
          <w:bCs/>
          <w:szCs w:val="21"/>
          <w:u w:val="single"/>
        </w:rPr>
        <w:t>11</w:t>
      </w:r>
      <w:r>
        <w:rPr>
          <w:rFonts w:ascii="宋体" w:hAnsi="宋体" w:cs="宋体" w:hint="eastAsia"/>
          <w:szCs w:val="21"/>
          <w:u w:val="single"/>
        </w:rPr>
        <w:t xml:space="preserve"> </w:t>
      </w:r>
      <w:r>
        <w:rPr>
          <w:rFonts w:ascii="宋体" w:hAnsi="宋体" w:cs="宋体" w:hint="eastAsia"/>
          <w:szCs w:val="21"/>
        </w:rPr>
        <w:t>套</w:t>
      </w:r>
      <w:r>
        <w:rPr>
          <w:rFonts w:ascii="宋体" w:hAnsi="宋体" w:cs="宋体" w:hint="eastAsia"/>
          <w:szCs w:val="21"/>
          <w:lang w:val="zh-TW" w:eastAsia="zh-TW"/>
        </w:rPr>
        <w:t>共计</w:t>
      </w:r>
      <w:r>
        <w:rPr>
          <w:rFonts w:ascii="宋体" w:hAnsi="宋体" w:cs="宋体" w:hint="eastAsia"/>
          <w:szCs w:val="21"/>
        </w:rPr>
        <w:t xml:space="preserve"> </w:t>
      </w:r>
      <w:r>
        <w:rPr>
          <w:rFonts w:ascii="宋体" w:hAnsi="宋体" w:cs="宋体" w:hint="eastAsia"/>
          <w:szCs w:val="21"/>
          <w:u w:val="single"/>
        </w:rPr>
        <w:t>¥</w:t>
      </w:r>
      <w:r>
        <w:rPr>
          <w:rFonts w:ascii="宋体" w:hAnsi="宋体" w:cs="宋体" w:hint="eastAsia"/>
          <w:szCs w:val="21"/>
          <w:u w:val="single"/>
        </w:rPr>
        <w:t xml:space="preserve"> </w:t>
      </w:r>
      <w:r>
        <w:rPr>
          <w:rFonts w:ascii="宋体" w:hAnsi="宋体" w:cs="宋体" w:hint="eastAsia"/>
          <w:b/>
          <w:bCs/>
          <w:szCs w:val="21"/>
          <w:u w:val="single"/>
        </w:rPr>
        <w:t>16500</w:t>
      </w:r>
      <w:r>
        <w:rPr>
          <w:rFonts w:ascii="宋体" w:hAnsi="宋体" w:cs="宋体" w:hint="eastAsia"/>
          <w:szCs w:val="21"/>
          <w:u w:val="single"/>
        </w:rPr>
        <w:t xml:space="preserve"> </w:t>
      </w:r>
      <w:r>
        <w:rPr>
          <w:rFonts w:ascii="宋体" w:hAnsi="宋体" w:cs="宋体" w:hint="eastAsia"/>
          <w:szCs w:val="21"/>
          <w:u w:val="single"/>
          <w:lang w:val="zh-TW" w:eastAsia="zh-TW"/>
        </w:rPr>
        <w:t>元</w:t>
      </w:r>
      <w:r>
        <w:rPr>
          <w:rFonts w:ascii="宋体" w:hAnsi="宋体" w:cs="宋体" w:hint="eastAsia"/>
          <w:szCs w:val="21"/>
          <w:lang w:val="zh-TW" w:eastAsia="zh-TW"/>
        </w:rPr>
        <w:t>。</w:t>
      </w:r>
      <w:r>
        <w:rPr>
          <w:rFonts w:ascii="宋体" w:hAnsi="宋体" w:cs="宋体" w:hint="eastAsia"/>
          <w:szCs w:val="21"/>
          <w:lang w:val="zh-TW"/>
        </w:rPr>
        <w:t>设备使用后甲</w:t>
      </w:r>
      <w:r>
        <w:rPr>
          <w:rFonts w:ascii="宋体" w:hAnsi="宋体" w:cs="宋体" w:hint="eastAsia"/>
          <w:szCs w:val="21"/>
          <w:lang w:val="zh-TW" w:eastAsia="zh-TW"/>
        </w:rPr>
        <w:t>方按照实际发生金额交纳</w:t>
      </w:r>
      <w:r>
        <w:rPr>
          <w:rFonts w:ascii="宋体" w:hAnsi="宋体" w:cs="宋体" w:hint="eastAsia"/>
          <w:szCs w:val="21"/>
          <w:lang w:val="zh-TW"/>
        </w:rPr>
        <w:t>；</w:t>
      </w:r>
    </w:p>
    <w:p w14:paraId="5F8BE2B9" w14:textId="77777777" w:rsidR="007951B5" w:rsidRDefault="00FE5E8A">
      <w:pPr>
        <w:spacing w:line="360" w:lineRule="exact"/>
        <w:ind w:leftChars="200" w:left="420"/>
        <w:rPr>
          <w:rFonts w:ascii="宋体" w:hAnsi="宋体" w:cs="宋体"/>
          <w:szCs w:val="21"/>
        </w:rPr>
      </w:pPr>
      <w:r>
        <w:rPr>
          <w:rFonts w:ascii="宋体" w:hAnsi="宋体" w:cs="宋体" w:hint="eastAsia"/>
          <w:szCs w:val="21"/>
        </w:rPr>
        <w:t>3</w:t>
      </w:r>
      <w:r>
        <w:rPr>
          <w:rFonts w:ascii="宋体" w:hAnsi="宋体" w:cs="宋体" w:hint="eastAsia"/>
          <w:szCs w:val="21"/>
        </w:rPr>
        <w:t>）、乙方为甲方每套设备提供</w:t>
      </w:r>
      <w:r>
        <w:rPr>
          <w:rFonts w:ascii="宋体" w:hAnsi="宋体" w:cs="宋体" w:hint="eastAsia"/>
          <w:szCs w:val="21"/>
        </w:rPr>
        <w:t>4</w:t>
      </w:r>
      <w:r>
        <w:rPr>
          <w:rFonts w:ascii="宋体" w:hAnsi="宋体" w:cs="宋体" w:hint="eastAsia"/>
          <w:szCs w:val="21"/>
        </w:rPr>
        <w:t>个白名单使用账户，免收所有网络服务费用（详见附件五）；</w:t>
      </w:r>
    </w:p>
    <w:p w14:paraId="1485CDA5" w14:textId="77777777" w:rsidR="007951B5" w:rsidRDefault="00FE5E8A">
      <w:pPr>
        <w:spacing w:line="360" w:lineRule="exact"/>
        <w:ind w:leftChars="200" w:left="420"/>
        <w:rPr>
          <w:rFonts w:ascii="宋体" w:hAnsi="宋体" w:cs="宋体"/>
          <w:szCs w:val="21"/>
        </w:rPr>
      </w:pPr>
      <w:r>
        <w:rPr>
          <w:rFonts w:ascii="宋体" w:hAnsi="宋体" w:cs="宋体" w:hint="eastAsia"/>
          <w:szCs w:val="21"/>
        </w:rPr>
        <w:t>4</w:t>
      </w:r>
      <w:r>
        <w:rPr>
          <w:rFonts w:ascii="宋体" w:hAnsi="宋体" w:cs="宋体" w:hint="eastAsia"/>
          <w:szCs w:val="21"/>
        </w:rPr>
        <w:t>）、甲方球馆设备安装完成的</w:t>
      </w:r>
      <w:r>
        <w:rPr>
          <w:rFonts w:ascii="宋体" w:hAnsi="宋体" w:cs="宋体" w:hint="eastAsia"/>
          <w:szCs w:val="21"/>
        </w:rPr>
        <w:t>45</w:t>
      </w:r>
      <w:r>
        <w:rPr>
          <w:rFonts w:ascii="宋体" w:hAnsi="宋体" w:cs="宋体" w:hint="eastAsia"/>
          <w:szCs w:val="21"/>
        </w:rPr>
        <w:t>天内作为试业推广期，免收所有网络服务费。</w:t>
      </w:r>
    </w:p>
    <w:p w14:paraId="6C2EDEC6" w14:textId="77777777" w:rsidR="007951B5" w:rsidRDefault="00FE5E8A">
      <w:pPr>
        <w:spacing w:line="360" w:lineRule="exact"/>
        <w:ind w:left="218" w:hangingChars="104" w:hanging="218"/>
        <w:rPr>
          <w:rFonts w:ascii="宋体" w:hAnsi="宋体" w:cs="宋体"/>
          <w:szCs w:val="21"/>
          <w:lang w:val="zh-TW" w:eastAsia="zh-TW"/>
        </w:rPr>
      </w:pPr>
      <w:r>
        <w:rPr>
          <w:rFonts w:ascii="宋体" w:hAnsi="宋体" w:cs="宋体" w:hint="eastAsia"/>
          <w:szCs w:val="21"/>
        </w:rPr>
        <w:t>6</w:t>
      </w:r>
      <w:r>
        <w:rPr>
          <w:rFonts w:ascii="宋体" w:hAnsi="宋体" w:cs="宋体" w:hint="eastAsia"/>
          <w:szCs w:val="21"/>
          <w:lang w:val="zh-TW"/>
        </w:rPr>
        <w:t>、甲</w:t>
      </w:r>
      <w:r>
        <w:rPr>
          <w:rFonts w:ascii="宋体" w:hAnsi="宋体" w:cs="宋体" w:hint="eastAsia"/>
          <w:szCs w:val="21"/>
          <w:lang w:val="zh-TW" w:eastAsia="zh-TW"/>
        </w:rPr>
        <w:t>方负责设备日常维护并承担相应费用（包括</w:t>
      </w:r>
      <w:r>
        <w:rPr>
          <w:rFonts w:ascii="宋体" w:hAnsi="宋体" w:cs="宋体" w:hint="eastAsia"/>
          <w:szCs w:val="21"/>
          <w:lang w:val="zh-TW"/>
        </w:rPr>
        <w:t>乙</w:t>
      </w:r>
      <w:r>
        <w:rPr>
          <w:rFonts w:ascii="宋体" w:hAnsi="宋体" w:cs="宋体" w:hint="eastAsia"/>
          <w:szCs w:val="21"/>
          <w:lang w:val="zh-TW" w:eastAsia="zh-TW"/>
        </w:rPr>
        <w:t>方提供的设备部件及人工费用）。乙方按设备不同部件分别提供</w:t>
      </w:r>
      <w:r>
        <w:rPr>
          <w:rFonts w:ascii="宋体" w:hAnsi="宋体" w:cs="宋体" w:hint="eastAsia"/>
          <w:szCs w:val="21"/>
        </w:rPr>
        <w:t>4-12</w:t>
      </w:r>
      <w:r>
        <w:rPr>
          <w:rFonts w:ascii="宋体" w:hAnsi="宋体" w:cs="宋体" w:hint="eastAsia"/>
          <w:szCs w:val="21"/>
          <w:lang w:val="zh-TW" w:eastAsia="zh-TW"/>
        </w:rPr>
        <w:t>个月的保修服务（人为损坏等原因除外）（详见附件</w:t>
      </w:r>
      <w:r>
        <w:rPr>
          <w:rFonts w:ascii="宋体" w:hAnsi="宋体" w:cs="宋体" w:hint="eastAsia"/>
          <w:szCs w:val="21"/>
          <w:lang w:val="zh-TW"/>
        </w:rPr>
        <w:t>四</w:t>
      </w:r>
      <w:r>
        <w:rPr>
          <w:rFonts w:ascii="宋体" w:hAnsi="宋体" w:cs="宋体" w:hint="eastAsia"/>
          <w:szCs w:val="21"/>
          <w:lang w:val="zh-TW" w:eastAsia="zh-TW"/>
        </w:rPr>
        <w:t>：产品服务条款）；</w:t>
      </w:r>
    </w:p>
    <w:p w14:paraId="5D2535BC" w14:textId="77777777" w:rsidR="007951B5" w:rsidRDefault="007951B5">
      <w:pPr>
        <w:spacing w:line="360" w:lineRule="exact"/>
        <w:rPr>
          <w:rFonts w:ascii="宋体" w:hAnsi="宋体" w:cs="宋体"/>
          <w:szCs w:val="21"/>
        </w:rPr>
      </w:pPr>
    </w:p>
    <w:p w14:paraId="778B4509" w14:textId="77777777" w:rsidR="007951B5" w:rsidRDefault="00FE5E8A">
      <w:pPr>
        <w:pStyle w:val="30"/>
        <w:spacing w:line="360" w:lineRule="exact"/>
        <w:ind w:firstLineChars="0" w:firstLine="0"/>
        <w:rPr>
          <w:rFonts w:ascii="宋体" w:hAnsi="宋体" w:cs="宋体"/>
          <w:b/>
          <w:szCs w:val="21"/>
        </w:rPr>
      </w:pPr>
      <w:r>
        <w:rPr>
          <w:rFonts w:ascii="宋体" w:hAnsi="宋体" w:cs="宋体" w:hint="eastAsia"/>
          <w:b/>
          <w:szCs w:val="21"/>
        </w:rPr>
        <w:t>二、交货方式</w:t>
      </w:r>
    </w:p>
    <w:p w14:paraId="34E45F02" w14:textId="77777777" w:rsidR="007951B5" w:rsidRDefault="00FE5E8A">
      <w:pPr>
        <w:pStyle w:val="30"/>
        <w:numPr>
          <w:ilvl w:val="0"/>
          <w:numId w:val="4"/>
        </w:numPr>
        <w:spacing w:line="360" w:lineRule="exact"/>
        <w:ind w:firstLineChars="0"/>
        <w:rPr>
          <w:rFonts w:ascii="宋体" w:hAnsi="宋体" w:cs="宋体"/>
          <w:szCs w:val="21"/>
        </w:rPr>
      </w:pPr>
      <w:r>
        <w:rPr>
          <w:rFonts w:ascii="宋体" w:hAnsi="宋体" w:cs="宋体" w:hint="eastAsia"/>
          <w:szCs w:val="21"/>
        </w:rPr>
        <w:t>发货时间：乙方在收到甲方合同规定的产品货款之后</w:t>
      </w:r>
      <w:r>
        <w:rPr>
          <w:rFonts w:ascii="宋体" w:hAnsi="宋体" w:cs="宋体" w:hint="eastAsia"/>
          <w:b/>
          <w:szCs w:val="21"/>
        </w:rPr>
        <w:t>3</w:t>
      </w:r>
      <w:r>
        <w:rPr>
          <w:rFonts w:ascii="宋体" w:hAnsi="宋体" w:cs="宋体" w:hint="eastAsia"/>
          <w:szCs w:val="21"/>
        </w:rPr>
        <w:t>个工作日内发货；</w:t>
      </w:r>
    </w:p>
    <w:p w14:paraId="381DA991" w14:textId="77777777" w:rsidR="007951B5" w:rsidRDefault="00FE5E8A">
      <w:pPr>
        <w:spacing w:line="36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、运输方式及费用负担：乙方负责以</w:t>
      </w:r>
      <w:r>
        <w:rPr>
          <w:rFonts w:ascii="宋体" w:hAnsi="宋体" w:cs="宋体" w:hint="eastAsia"/>
          <w:szCs w:val="21"/>
        </w:rPr>
        <w:t xml:space="preserve"> </w:t>
      </w:r>
      <w:r>
        <w:rPr>
          <w:rFonts w:ascii="宋体" w:hAnsi="宋体" w:cs="宋体" w:hint="eastAsia"/>
          <w:szCs w:val="21"/>
          <w:u w:val="single"/>
        </w:rPr>
        <w:t xml:space="preserve">  </w:t>
      </w:r>
      <w:r>
        <w:rPr>
          <w:rFonts w:ascii="宋体" w:hAnsi="宋体" w:cs="宋体" w:hint="eastAsia"/>
          <w:b/>
          <w:bCs/>
          <w:szCs w:val="21"/>
          <w:u w:val="single"/>
        </w:rPr>
        <w:t>汽运</w:t>
      </w:r>
      <w:r>
        <w:rPr>
          <w:rFonts w:ascii="宋体" w:hAnsi="宋体" w:cs="宋体" w:hint="eastAsia"/>
          <w:szCs w:val="21"/>
          <w:u w:val="single"/>
        </w:rPr>
        <w:t xml:space="preserve">   </w:t>
      </w:r>
      <w:r>
        <w:rPr>
          <w:rFonts w:ascii="宋体" w:hAnsi="宋体" w:cs="宋体" w:hint="eastAsia"/>
          <w:szCs w:val="21"/>
        </w:rPr>
        <w:t>的货运方式将产品运抵甲方指定地点：</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b/>
          <w:bCs/>
          <w:szCs w:val="21"/>
          <w:u w:val="single"/>
        </w:rPr>
        <w:t>贵阳悦湖城市广场</w:t>
      </w:r>
      <w:r>
        <w:rPr>
          <w:rFonts w:ascii="宋体" w:hAnsi="宋体" w:cs="宋体" w:hint="eastAsia"/>
          <w:szCs w:val="21"/>
          <w:u w:val="single"/>
        </w:rPr>
        <w:t xml:space="preserve">     </w:t>
      </w:r>
      <w:r>
        <w:rPr>
          <w:rFonts w:ascii="宋体" w:hAnsi="宋体" w:cs="宋体" w:hint="eastAsia"/>
          <w:szCs w:val="21"/>
        </w:rPr>
        <w:t>，产品运费（汽运）及保险费用由乙方承担，甲方联系人及电话</w:t>
      </w:r>
      <w:r>
        <w:rPr>
          <w:rFonts w:ascii="宋体" w:hAnsi="宋体" w:cs="宋体" w:hint="eastAsia"/>
          <w:szCs w:val="21"/>
          <w:u w:val="single"/>
        </w:rPr>
        <w:t xml:space="preserve">    </w:t>
      </w:r>
      <w:r>
        <w:rPr>
          <w:rFonts w:ascii="宋体" w:hAnsi="宋体" w:cs="宋体" w:hint="eastAsia"/>
          <w:b/>
          <w:bCs/>
          <w:szCs w:val="21"/>
          <w:u w:val="single"/>
        </w:rPr>
        <w:t>曹磊</w:t>
      </w:r>
      <w:r>
        <w:rPr>
          <w:rFonts w:ascii="宋体" w:hAnsi="宋体" w:cs="宋体" w:hint="eastAsia"/>
          <w:b/>
          <w:bCs/>
          <w:szCs w:val="21"/>
          <w:u w:val="single"/>
        </w:rPr>
        <w:t xml:space="preserve"> 13985121122</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w:t>
      </w:r>
    </w:p>
    <w:p w14:paraId="64FEF158" w14:textId="77777777" w:rsidR="007951B5" w:rsidRDefault="00FE5E8A">
      <w:pPr>
        <w:pStyle w:val="30"/>
        <w:spacing w:line="360" w:lineRule="exact"/>
        <w:ind w:firstLineChars="0" w:firstLine="0"/>
        <w:jc w:val="left"/>
        <w:rPr>
          <w:rFonts w:ascii="宋体" w:hAnsi="宋体" w:cs="宋体"/>
          <w:szCs w:val="21"/>
        </w:rPr>
      </w:pPr>
      <w:r>
        <w:rPr>
          <w:rFonts w:ascii="宋体" w:hAnsi="宋体" w:cs="宋体" w:hint="eastAsia"/>
          <w:szCs w:val="21"/>
        </w:rPr>
        <w:t>3</w:t>
      </w:r>
      <w:r>
        <w:rPr>
          <w:rFonts w:ascii="宋体" w:hAnsi="宋体" w:cs="宋体" w:hint="eastAsia"/>
          <w:szCs w:val="21"/>
        </w:rPr>
        <w:t>、货品运输：乙方通过货运公司运送货品至甲方安装地点，甲方需安排人员现场收货并确认</w:t>
      </w:r>
      <w:r>
        <w:rPr>
          <w:rFonts w:ascii="宋体" w:hAnsi="宋体" w:cs="宋体" w:hint="eastAsia"/>
          <w:szCs w:val="21"/>
        </w:rPr>
        <w:t>应仔细清点货物数量以及确认货物包装有无损坏</w:t>
      </w:r>
      <w:r>
        <w:rPr>
          <w:rFonts w:ascii="宋体" w:hAnsi="宋体" w:cs="宋体" w:hint="eastAsia"/>
          <w:szCs w:val="21"/>
        </w:rPr>
        <w:t>，并于设备开始安装调试前及安装调试期间做好保管工作</w:t>
      </w:r>
      <w:r>
        <w:rPr>
          <w:rFonts w:ascii="宋体" w:hAnsi="宋体" w:cs="宋体" w:hint="eastAsia"/>
          <w:szCs w:val="21"/>
        </w:rPr>
        <w:t>。</w:t>
      </w:r>
    </w:p>
    <w:p w14:paraId="237DBCB9" w14:textId="77777777" w:rsidR="007951B5" w:rsidRDefault="00FE5E8A">
      <w:pPr>
        <w:spacing w:beforeLines="100" w:before="312" w:line="360" w:lineRule="exact"/>
        <w:rPr>
          <w:rFonts w:ascii="宋体" w:hAnsi="宋体" w:cs="宋体"/>
          <w:b/>
          <w:szCs w:val="21"/>
        </w:rPr>
      </w:pPr>
      <w:r>
        <w:rPr>
          <w:rFonts w:ascii="宋体" w:hAnsi="宋体" w:cs="宋体" w:hint="eastAsia"/>
          <w:b/>
          <w:szCs w:val="21"/>
        </w:rPr>
        <w:t>三、安装与验收</w:t>
      </w:r>
    </w:p>
    <w:p w14:paraId="29BDD36F" w14:textId="77777777" w:rsidR="007951B5" w:rsidRDefault="00FE5E8A">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lang w:val="zh-TW"/>
        </w:rPr>
        <w:t>、</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72651513" w14:textId="77777777" w:rsidR="007951B5" w:rsidRDefault="00FE5E8A">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、乙方按合同约定的图纸安装，安装地点在：</w:t>
      </w:r>
      <w:r>
        <w:rPr>
          <w:rFonts w:ascii="宋体" w:hAnsi="宋体" w:cs="宋体" w:hint="eastAsia"/>
          <w:szCs w:val="21"/>
          <w:u w:val="single"/>
        </w:rPr>
        <w:t xml:space="preserve">     </w:t>
      </w:r>
      <w:r>
        <w:rPr>
          <w:rFonts w:ascii="宋体" w:hAnsi="宋体" w:cs="宋体" w:hint="eastAsia"/>
          <w:szCs w:val="21"/>
          <w:u w:val="single"/>
        </w:rPr>
        <w:t>（</w:t>
      </w:r>
      <w:r>
        <w:rPr>
          <w:rFonts w:ascii="宋体" w:hAnsi="宋体" w:cs="宋体" w:hint="eastAsia"/>
          <w:szCs w:val="21"/>
          <w:u w:val="single"/>
        </w:rPr>
        <w:t>同送货地址</w:t>
      </w:r>
      <w:r>
        <w:rPr>
          <w:rFonts w:ascii="宋体" w:hAnsi="宋体" w:cs="宋体" w:hint="eastAsia"/>
          <w:szCs w:val="21"/>
          <w:u w:val="single"/>
        </w:rPr>
        <w:t>）</w:t>
      </w:r>
      <w:r>
        <w:rPr>
          <w:rFonts w:ascii="宋体" w:hAnsi="宋体" w:cs="宋体" w:hint="eastAsia"/>
          <w:szCs w:val="21"/>
          <w:u w:val="single"/>
        </w:rPr>
        <w:t xml:space="preserve">     </w:t>
      </w:r>
      <w:r>
        <w:rPr>
          <w:rFonts w:ascii="宋体" w:hAnsi="宋体" w:cs="宋体" w:hint="eastAsia"/>
          <w:szCs w:val="21"/>
        </w:rPr>
        <w:t>；</w:t>
      </w:r>
    </w:p>
    <w:p w14:paraId="2AE66C3F" w14:textId="77777777" w:rsidR="007951B5" w:rsidRDefault="00FE5E8A">
      <w:pPr>
        <w:spacing w:line="360" w:lineRule="exact"/>
        <w:ind w:left="235" w:hangingChars="112" w:hanging="235"/>
        <w:rPr>
          <w:rFonts w:ascii="宋体" w:hAnsi="宋体" w:cs="宋体"/>
          <w:szCs w:val="21"/>
        </w:rPr>
      </w:pPr>
      <w:r>
        <w:rPr>
          <w:rFonts w:ascii="宋体" w:hAnsi="宋体" w:cs="宋体" w:hint="eastAsia"/>
          <w:szCs w:val="21"/>
        </w:rPr>
        <w:t>3</w:t>
      </w:r>
      <w:r>
        <w:rPr>
          <w:rFonts w:ascii="宋体" w:hAnsi="宋体" w:cs="宋体" w:hint="eastAsia"/>
          <w:szCs w:val="21"/>
        </w:rPr>
        <w:t>、乙方按照合约规定，针对甲方提供的安装场所制定双方认可的安装方案，同时在产品到达甲方安装地点后，</w:t>
      </w:r>
      <w:r>
        <w:rPr>
          <w:rFonts w:ascii="宋体" w:hAnsi="宋体" w:cs="宋体" w:hint="eastAsia"/>
          <w:szCs w:val="21"/>
        </w:rPr>
        <w:t xml:space="preserve">  </w:t>
      </w:r>
      <w:r>
        <w:rPr>
          <w:rFonts w:ascii="宋体" w:hAnsi="宋体" w:cs="宋体" w:hint="eastAsia"/>
          <w:szCs w:val="21"/>
        </w:rPr>
        <w:t>由乙方负责设备的安装和调试工作。设备正常运行后，由乙方会同甲方的采购负责人、设备及使用部门共同组织验收；</w:t>
      </w:r>
    </w:p>
    <w:p w14:paraId="64D3678E" w14:textId="77777777" w:rsidR="007951B5" w:rsidRDefault="00FE5E8A">
      <w:pPr>
        <w:spacing w:line="360" w:lineRule="auto"/>
        <w:rPr>
          <w:rFonts w:ascii="宋体" w:hAnsi="宋体" w:cs="宋体"/>
          <w:szCs w:val="21"/>
        </w:rPr>
      </w:pPr>
      <w:r>
        <w:rPr>
          <w:rFonts w:ascii="宋体" w:hAnsi="宋体" w:cs="宋体" w:hint="eastAsia"/>
          <w:szCs w:val="21"/>
        </w:rPr>
        <w:t>4</w:t>
      </w:r>
      <w:r>
        <w:rPr>
          <w:rFonts w:ascii="宋体" w:hAnsi="宋体" w:cs="宋体" w:hint="eastAsia"/>
          <w:szCs w:val="21"/>
        </w:rPr>
        <w:t>、甲方须在安装完成后当日验收，如安装完毕后经乙方书面通知</w:t>
      </w:r>
      <w:r>
        <w:rPr>
          <w:rFonts w:ascii="宋体" w:hAnsi="宋体" w:cs="宋体" w:hint="eastAsia"/>
          <w:szCs w:val="21"/>
        </w:rPr>
        <w:t>2</w:t>
      </w:r>
      <w:r>
        <w:rPr>
          <w:rFonts w:ascii="宋体" w:hAnsi="宋体" w:cs="宋体" w:hint="eastAsia"/>
          <w:szCs w:val="21"/>
        </w:rPr>
        <w:t>天内甲方不组织验收，即视为验收合格。</w:t>
      </w:r>
    </w:p>
    <w:p w14:paraId="1D38950B" w14:textId="77777777" w:rsidR="007951B5" w:rsidRDefault="00FE5E8A">
      <w:pPr>
        <w:spacing w:beforeLines="100" w:before="312" w:line="360" w:lineRule="exact"/>
        <w:rPr>
          <w:rFonts w:ascii="宋体" w:hAnsi="宋体" w:cs="宋体"/>
          <w:b/>
          <w:szCs w:val="21"/>
        </w:rPr>
      </w:pPr>
      <w:r>
        <w:rPr>
          <w:rFonts w:ascii="宋体" w:hAnsi="宋体" w:cs="宋体" w:hint="eastAsia"/>
          <w:b/>
          <w:szCs w:val="21"/>
        </w:rPr>
        <w:t>四、双方的义务</w:t>
      </w:r>
    </w:p>
    <w:p w14:paraId="1EBA9466" w14:textId="77777777" w:rsidR="007951B5" w:rsidRDefault="00FE5E8A">
      <w:pPr>
        <w:spacing w:beforeLines="50" w:before="156"/>
        <w:rPr>
          <w:rFonts w:ascii="宋体" w:hAnsi="宋体" w:cs="宋体"/>
          <w:b/>
          <w:szCs w:val="21"/>
        </w:rPr>
      </w:pPr>
      <w:r>
        <w:rPr>
          <w:rFonts w:ascii="宋体" w:hAnsi="宋体" w:cs="宋体" w:hint="eastAsia"/>
          <w:b/>
          <w:szCs w:val="21"/>
        </w:rPr>
        <w:t>（</w:t>
      </w:r>
      <w:r>
        <w:rPr>
          <w:rFonts w:ascii="宋体" w:hAnsi="宋体" w:cs="宋体" w:hint="eastAsia"/>
          <w:b/>
          <w:szCs w:val="21"/>
        </w:rPr>
        <w:t>1</w:t>
      </w:r>
      <w:r>
        <w:rPr>
          <w:rFonts w:ascii="宋体" w:hAnsi="宋体" w:cs="宋体" w:hint="eastAsia"/>
          <w:b/>
          <w:szCs w:val="21"/>
        </w:rPr>
        <w:t>）甲方的义务</w:t>
      </w:r>
    </w:p>
    <w:p w14:paraId="76DBD8E1" w14:textId="77777777" w:rsidR="007951B5" w:rsidRDefault="00FE5E8A" w:rsidP="00F95A69">
      <w:pPr>
        <w:numPr>
          <w:ilvl w:val="0"/>
          <w:numId w:val="5"/>
        </w:numPr>
        <w:ind w:hangingChars="200"/>
        <w:rPr>
          <w:rFonts w:ascii="宋体" w:hAnsi="宋体" w:cs="宋体"/>
          <w:szCs w:val="21"/>
        </w:rPr>
      </w:pPr>
      <w:r>
        <w:rPr>
          <w:rFonts w:ascii="宋体" w:hAnsi="宋体" w:cs="宋体" w:hint="eastAsia"/>
          <w:szCs w:val="21"/>
        </w:rPr>
        <w:t>甲方应按本合同规定支付货款；</w:t>
      </w:r>
    </w:p>
    <w:p w14:paraId="6B1C290B" w14:textId="77777777" w:rsidR="007951B5" w:rsidRDefault="00FE5E8A" w:rsidP="00F95A69">
      <w:pPr>
        <w:numPr>
          <w:ilvl w:val="0"/>
          <w:numId w:val="5"/>
        </w:numPr>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甲方应提供符合产品安装条件的场地、宽带和电力等配套设施，协调施工现场相关部门的关系，以确保施工工作的正常进行，如甲方原因导致工期顺延，由甲方承</w:t>
      </w:r>
      <w:r>
        <w:rPr>
          <w:rFonts w:ascii="宋体" w:hAnsi="宋体" w:cs="宋体" w:hint="eastAsia"/>
          <w:szCs w:val="21"/>
        </w:rPr>
        <w:t>担责任，并承担由此给乙方带来的误工等经济损失；</w:t>
      </w:r>
    </w:p>
    <w:p w14:paraId="325F8E32" w14:textId="77777777" w:rsidR="007951B5" w:rsidRDefault="00FE5E8A" w:rsidP="00F95A69">
      <w:pPr>
        <w:numPr>
          <w:ilvl w:val="0"/>
          <w:numId w:val="5"/>
        </w:numPr>
        <w:ind w:hangingChars="200"/>
        <w:rPr>
          <w:rFonts w:ascii="宋体" w:hAnsi="宋体" w:cs="宋体"/>
          <w:szCs w:val="21"/>
        </w:rPr>
      </w:pPr>
      <w:r>
        <w:rPr>
          <w:rFonts w:ascii="宋体" w:hAnsi="宋体" w:cs="宋体" w:hint="eastAsia"/>
          <w:szCs w:val="21"/>
        </w:rPr>
        <w:t>如甲方在验货过程当中无正当理由拒绝接受产品</w:t>
      </w:r>
      <w:r>
        <w:rPr>
          <w:rFonts w:ascii="宋体" w:hAnsi="宋体" w:cs="宋体" w:hint="eastAsia"/>
          <w:szCs w:val="21"/>
        </w:rPr>
        <w:t>,</w:t>
      </w:r>
      <w:r>
        <w:rPr>
          <w:rFonts w:ascii="宋体" w:hAnsi="宋体" w:cs="宋体" w:hint="eastAsia"/>
          <w:szCs w:val="21"/>
        </w:rPr>
        <w:t>甲方应补偿直接损失以及支付全部尾款给乙方；</w:t>
      </w:r>
    </w:p>
    <w:p w14:paraId="16DEF01B" w14:textId="77777777" w:rsidR="007951B5" w:rsidRDefault="00FE5E8A" w:rsidP="00F95A69">
      <w:pPr>
        <w:numPr>
          <w:ilvl w:val="0"/>
          <w:numId w:val="5"/>
        </w:numPr>
        <w:ind w:hangingChars="200"/>
        <w:rPr>
          <w:rFonts w:ascii="宋体" w:hAnsi="宋体" w:cs="宋体"/>
          <w:szCs w:val="21"/>
        </w:rPr>
      </w:pPr>
      <w:r>
        <w:rPr>
          <w:rFonts w:ascii="宋体" w:hAnsi="宋体" w:cs="宋体" w:hint="eastAsia"/>
          <w:szCs w:val="21"/>
        </w:rPr>
        <w:t>如甲方拖延付款</w:t>
      </w:r>
      <w:r>
        <w:rPr>
          <w:rFonts w:ascii="宋体" w:hAnsi="宋体" w:cs="宋体" w:hint="eastAsia"/>
          <w:szCs w:val="21"/>
        </w:rPr>
        <w:t>,</w:t>
      </w:r>
      <w:r>
        <w:rPr>
          <w:rFonts w:ascii="宋体" w:hAnsi="宋体" w:cs="宋体" w:hint="eastAsia"/>
          <w:szCs w:val="21"/>
        </w:rPr>
        <w:t>甲方应交付滞纳金给乙方</w:t>
      </w:r>
      <w:r>
        <w:rPr>
          <w:rFonts w:ascii="宋体" w:hAnsi="宋体" w:cs="宋体" w:hint="eastAsia"/>
          <w:szCs w:val="21"/>
        </w:rPr>
        <w:t>,</w:t>
      </w:r>
      <w:r>
        <w:rPr>
          <w:rFonts w:ascii="宋体" w:hAnsi="宋体" w:cs="宋体" w:hint="eastAsia"/>
          <w:szCs w:val="21"/>
        </w:rPr>
        <w:t>滞纳金为产品总金额的</w:t>
      </w:r>
      <w:r>
        <w:rPr>
          <w:rFonts w:ascii="宋体" w:hAnsi="宋体" w:cs="宋体" w:hint="eastAsia"/>
          <w:szCs w:val="21"/>
        </w:rPr>
        <w:t>5</w:t>
      </w:r>
      <w:r>
        <w:rPr>
          <w:rFonts w:ascii="宋体" w:hAnsi="宋体" w:cs="宋体" w:hint="eastAsia"/>
          <w:szCs w:val="21"/>
        </w:rPr>
        <w:t>‰</w:t>
      </w:r>
      <w:r>
        <w:rPr>
          <w:rFonts w:ascii="宋体" w:hAnsi="宋体" w:cs="宋体" w:hint="eastAsia"/>
          <w:bCs/>
          <w:szCs w:val="21"/>
        </w:rPr>
        <w:t>(</w:t>
      </w:r>
      <w:r>
        <w:rPr>
          <w:rFonts w:ascii="宋体" w:hAnsi="宋体" w:cs="宋体" w:hint="eastAsia"/>
          <w:szCs w:val="21"/>
        </w:rPr>
        <w:t>按天计算</w:t>
      </w:r>
      <w:r>
        <w:rPr>
          <w:rFonts w:ascii="宋体" w:hAnsi="宋体" w:cs="宋体" w:hint="eastAsia"/>
          <w:szCs w:val="21"/>
        </w:rPr>
        <w:t>)</w:t>
      </w:r>
      <w:r>
        <w:rPr>
          <w:rFonts w:ascii="宋体" w:hAnsi="宋体" w:cs="宋体" w:hint="eastAsia"/>
          <w:szCs w:val="21"/>
        </w:rPr>
        <w:t>。产品在货款未付清前的产品所有权和处置权归乙方所有。</w:t>
      </w:r>
    </w:p>
    <w:p w14:paraId="01ADEA6B" w14:textId="77777777" w:rsidR="007951B5" w:rsidRDefault="00FE5E8A">
      <w:pPr>
        <w:spacing w:beforeLines="100" w:before="312"/>
        <w:rPr>
          <w:rFonts w:ascii="宋体" w:hAnsi="宋体" w:cs="宋体"/>
          <w:b/>
          <w:szCs w:val="21"/>
        </w:rPr>
      </w:pPr>
      <w:r>
        <w:rPr>
          <w:rFonts w:ascii="宋体" w:hAnsi="宋体" w:cs="宋体" w:hint="eastAsia"/>
          <w:b/>
          <w:szCs w:val="21"/>
        </w:rPr>
        <w:t>（</w:t>
      </w:r>
      <w:r>
        <w:rPr>
          <w:rFonts w:ascii="宋体" w:hAnsi="宋体" w:cs="宋体" w:hint="eastAsia"/>
          <w:b/>
          <w:szCs w:val="21"/>
        </w:rPr>
        <w:t>2</w:t>
      </w:r>
      <w:r>
        <w:rPr>
          <w:rFonts w:ascii="宋体" w:hAnsi="宋体" w:cs="宋体" w:hint="eastAsia"/>
          <w:b/>
          <w:szCs w:val="21"/>
        </w:rPr>
        <w:t>）乙方的义务</w:t>
      </w:r>
    </w:p>
    <w:p w14:paraId="0806BD9A" w14:textId="77777777" w:rsidR="007951B5" w:rsidRDefault="00FE5E8A" w:rsidP="00F95A69">
      <w:pPr>
        <w:numPr>
          <w:ilvl w:val="0"/>
          <w:numId w:val="6"/>
        </w:numPr>
        <w:ind w:hangingChars="200"/>
        <w:rPr>
          <w:rFonts w:ascii="宋体" w:hAnsi="宋体" w:cs="宋体"/>
          <w:szCs w:val="21"/>
        </w:rPr>
      </w:pPr>
      <w:r>
        <w:rPr>
          <w:rFonts w:ascii="宋体" w:hAnsi="宋体" w:cs="宋体" w:hint="eastAsia"/>
          <w:szCs w:val="21"/>
        </w:rPr>
        <w:t>乙方应按照合同约定，提供在数量及其他规格方面符合本合同条件之产品以及所承诺的售后服务；</w:t>
      </w:r>
    </w:p>
    <w:p w14:paraId="05A46F4E" w14:textId="77777777" w:rsidR="007951B5" w:rsidRDefault="00FE5E8A" w:rsidP="00F95A69">
      <w:pPr>
        <w:numPr>
          <w:ilvl w:val="0"/>
          <w:numId w:val="6"/>
        </w:numPr>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104EA9D8" w14:textId="77777777" w:rsidR="007951B5" w:rsidRDefault="00FE5E8A" w:rsidP="00F95A69">
      <w:pPr>
        <w:numPr>
          <w:ilvl w:val="0"/>
          <w:numId w:val="6"/>
        </w:numPr>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34D675A0" w14:textId="77777777" w:rsidR="007951B5" w:rsidRDefault="00FE5E8A" w:rsidP="00F95A69">
      <w:pPr>
        <w:numPr>
          <w:ilvl w:val="0"/>
          <w:numId w:val="6"/>
        </w:numPr>
        <w:ind w:hangingChars="200"/>
        <w:rPr>
          <w:rFonts w:ascii="宋体" w:hAnsi="宋体" w:cs="宋体"/>
          <w:szCs w:val="21"/>
        </w:rPr>
      </w:pPr>
      <w:r>
        <w:rPr>
          <w:rFonts w:ascii="宋体" w:hAnsi="宋体" w:cs="宋体" w:hint="eastAsia"/>
          <w:szCs w:val="21"/>
        </w:rPr>
        <w:t>若因乙方原因而未如期交付产品</w:t>
      </w:r>
      <w:r>
        <w:rPr>
          <w:rFonts w:ascii="宋体" w:hAnsi="宋体" w:cs="宋体" w:hint="eastAsia"/>
          <w:szCs w:val="21"/>
        </w:rPr>
        <w:t>,</w:t>
      </w:r>
      <w:r>
        <w:rPr>
          <w:rFonts w:ascii="宋体" w:hAnsi="宋体" w:cs="宋体" w:hint="eastAsia"/>
          <w:szCs w:val="21"/>
        </w:rPr>
        <w:t>乙方应支付延期交货的滞纳金给甲方，滞纳金为产品总金额的</w:t>
      </w:r>
      <w:r>
        <w:rPr>
          <w:rFonts w:ascii="宋体" w:hAnsi="宋体" w:cs="宋体" w:hint="eastAsia"/>
          <w:szCs w:val="21"/>
        </w:rPr>
        <w:t>5</w:t>
      </w:r>
      <w:r>
        <w:rPr>
          <w:rFonts w:ascii="宋体" w:hAnsi="宋体" w:cs="宋体" w:hint="eastAsia"/>
          <w:szCs w:val="21"/>
        </w:rPr>
        <w:t>‰（按天计算</w:t>
      </w:r>
      <w:r>
        <w:rPr>
          <w:rFonts w:ascii="宋体" w:hAnsi="宋体" w:cs="宋体" w:hint="eastAsia"/>
          <w:szCs w:val="21"/>
        </w:rPr>
        <w:t>)</w:t>
      </w:r>
      <w:r>
        <w:rPr>
          <w:rFonts w:ascii="宋体" w:hAnsi="宋体" w:cs="宋体" w:hint="eastAsia"/>
          <w:szCs w:val="21"/>
        </w:rPr>
        <w:t>。</w:t>
      </w:r>
      <w:r>
        <w:rPr>
          <w:rFonts w:ascii="宋体" w:hAnsi="宋体" w:cs="宋体" w:hint="eastAsia"/>
          <w:szCs w:val="21"/>
        </w:rPr>
        <w:t xml:space="preserve"> </w:t>
      </w:r>
    </w:p>
    <w:p w14:paraId="226B49E0" w14:textId="77777777" w:rsidR="007951B5" w:rsidRDefault="00FE5E8A">
      <w:pPr>
        <w:spacing w:beforeLines="100" w:before="312" w:line="360" w:lineRule="exact"/>
        <w:rPr>
          <w:rFonts w:ascii="宋体" w:hAnsi="宋体" w:cs="宋体"/>
          <w:b/>
          <w:szCs w:val="21"/>
        </w:rPr>
      </w:pPr>
      <w:r>
        <w:rPr>
          <w:rFonts w:ascii="宋体" w:hAnsi="宋体" w:cs="宋体" w:hint="eastAsia"/>
          <w:b/>
          <w:szCs w:val="21"/>
        </w:rPr>
        <w:lastRenderedPageBreak/>
        <w:t>五、售后服务</w:t>
      </w:r>
    </w:p>
    <w:p w14:paraId="08FDEC8C" w14:textId="77777777" w:rsidR="007951B5" w:rsidRDefault="00FE5E8A">
      <w:pPr>
        <w:pStyle w:val="30"/>
        <w:numPr>
          <w:ilvl w:val="0"/>
          <w:numId w:val="7"/>
        </w:numPr>
        <w:spacing w:line="420" w:lineRule="exact"/>
        <w:ind w:firstLineChars="0"/>
        <w:rPr>
          <w:rFonts w:ascii="宋体" w:hAnsi="宋体" w:cs="宋体"/>
          <w:szCs w:val="21"/>
        </w:rPr>
      </w:pPr>
      <w:r>
        <w:rPr>
          <w:rFonts w:ascii="宋体" w:hAnsi="宋体" w:cs="宋体" w:hint="eastAsia"/>
          <w:szCs w:val="21"/>
        </w:rPr>
        <w:t>详见附件四：《</w:t>
      </w:r>
      <w:r>
        <w:rPr>
          <w:rFonts w:ascii="宋体" w:hAnsi="宋体" w:cs="宋体" w:hint="eastAsia"/>
          <w:szCs w:val="21"/>
          <w:lang w:val="zh-TW" w:eastAsia="zh-TW"/>
        </w:rPr>
        <w:t>产品服务条款</w:t>
      </w:r>
      <w:r>
        <w:rPr>
          <w:rFonts w:ascii="宋体" w:hAnsi="宋体" w:cs="宋体" w:hint="eastAsia"/>
          <w:szCs w:val="21"/>
        </w:rPr>
        <w:t>》。</w:t>
      </w:r>
    </w:p>
    <w:p w14:paraId="106865FE" w14:textId="77777777" w:rsidR="007951B5" w:rsidRDefault="007951B5">
      <w:pPr>
        <w:pStyle w:val="30"/>
        <w:spacing w:line="420" w:lineRule="exact"/>
        <w:ind w:firstLineChars="0" w:firstLine="0"/>
        <w:rPr>
          <w:rFonts w:ascii="宋体" w:hAnsi="宋体" w:cs="宋体"/>
          <w:szCs w:val="21"/>
        </w:rPr>
      </w:pPr>
    </w:p>
    <w:p w14:paraId="101D7E6B" w14:textId="77777777" w:rsidR="007951B5" w:rsidRDefault="00FE5E8A">
      <w:pPr>
        <w:spacing w:line="420" w:lineRule="exact"/>
        <w:rPr>
          <w:rFonts w:ascii="宋体" w:hAnsi="宋体" w:cs="宋体"/>
          <w:szCs w:val="21"/>
        </w:rPr>
      </w:pPr>
      <w:r>
        <w:rPr>
          <w:rFonts w:ascii="宋体" w:hAnsi="宋体" w:cs="宋体" w:hint="eastAsia"/>
          <w:b/>
          <w:szCs w:val="21"/>
        </w:rPr>
        <w:t>六、不可抗力</w:t>
      </w:r>
    </w:p>
    <w:p w14:paraId="56878ABD" w14:textId="77777777" w:rsidR="007951B5" w:rsidRDefault="00FE5E8A">
      <w:pPr>
        <w:spacing w:line="360" w:lineRule="exact"/>
        <w:ind w:firstLineChars="200" w:firstLine="420"/>
        <w:rPr>
          <w:rFonts w:ascii="宋体" w:hAnsi="宋体" w:cs="宋体"/>
          <w:szCs w:val="21"/>
        </w:rPr>
      </w:pPr>
      <w:r>
        <w:rPr>
          <w:rFonts w:ascii="宋体" w:hAnsi="宋体" w:cs="宋体" w:hint="eastAsia"/>
          <w:szCs w:val="21"/>
        </w:rPr>
        <w:t>如因不可抗力事件发生或非双方所能控制或所能预见事件的发生，包括但不限于地震、台风、水灾、火灾、战争、政府行为、意外事件、劳工问题等直接或间接引起的影响双方履行本合同义务的不可抗力的情况</w:t>
      </w:r>
      <w:r>
        <w:rPr>
          <w:rFonts w:ascii="宋体" w:hAnsi="宋体" w:cs="宋体" w:hint="eastAsia"/>
          <w:szCs w:val="21"/>
        </w:rPr>
        <w:t>,</w:t>
      </w:r>
      <w:r>
        <w:rPr>
          <w:rFonts w:ascii="宋体" w:hAnsi="宋体" w:cs="宋体" w:hint="eastAsia"/>
          <w:szCs w:val="21"/>
        </w:rPr>
        <w:t>履行本合同义务的时间应相应地延长，同时双方应友好协商应如何继续履行本合同，或确定将是否需要履行本合同。</w:t>
      </w:r>
    </w:p>
    <w:p w14:paraId="28E25385" w14:textId="77777777" w:rsidR="007951B5" w:rsidRDefault="00FE5E8A">
      <w:pPr>
        <w:spacing w:beforeLines="100" w:before="312" w:line="360" w:lineRule="exact"/>
        <w:rPr>
          <w:rFonts w:ascii="宋体" w:hAnsi="宋体" w:cs="宋体"/>
          <w:b/>
          <w:szCs w:val="21"/>
        </w:rPr>
      </w:pPr>
      <w:r>
        <w:rPr>
          <w:rFonts w:ascii="宋体" w:hAnsi="宋体" w:cs="宋体" w:hint="eastAsia"/>
          <w:b/>
          <w:szCs w:val="21"/>
        </w:rPr>
        <w:t>七、争议</w:t>
      </w:r>
    </w:p>
    <w:p w14:paraId="0DAAED83" w14:textId="77777777" w:rsidR="007951B5" w:rsidRDefault="00FE5E8A">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因本合同而发生或有关本合同的一切争议及异议，甲、乙双方应积极友好协商，如协商未能达成协议</w:t>
      </w:r>
      <w:r>
        <w:rPr>
          <w:rFonts w:ascii="宋体" w:hAnsi="宋体" w:cs="宋体" w:hint="eastAsia"/>
          <w:szCs w:val="21"/>
        </w:rPr>
        <w:t>,</w:t>
      </w:r>
      <w:r>
        <w:rPr>
          <w:rFonts w:ascii="宋体" w:hAnsi="宋体" w:cs="宋体" w:hint="eastAsia"/>
          <w:szCs w:val="21"/>
        </w:rPr>
        <w:t>争议方可向合同签署地的仲裁委员会申请仲裁。</w:t>
      </w:r>
    </w:p>
    <w:p w14:paraId="7166660C" w14:textId="77777777" w:rsidR="007951B5" w:rsidRDefault="00FE5E8A">
      <w:pPr>
        <w:pStyle w:val="30"/>
        <w:numPr>
          <w:ilvl w:val="0"/>
          <w:numId w:val="8"/>
        </w:numPr>
        <w:spacing w:beforeLines="100" w:before="312" w:line="360" w:lineRule="exact"/>
        <w:ind w:firstLineChars="0"/>
        <w:rPr>
          <w:rFonts w:ascii="宋体" w:hAnsi="宋体" w:cs="宋体"/>
          <w:b/>
          <w:szCs w:val="21"/>
        </w:rPr>
      </w:pPr>
      <w:r>
        <w:rPr>
          <w:rFonts w:ascii="宋体" w:hAnsi="宋体" w:cs="宋体" w:hint="eastAsia"/>
          <w:b/>
          <w:szCs w:val="21"/>
        </w:rPr>
        <w:t>合同有效期</w:t>
      </w:r>
    </w:p>
    <w:p w14:paraId="0065C1B1" w14:textId="77777777" w:rsidR="007951B5" w:rsidRDefault="00FE5E8A">
      <w:pPr>
        <w:pStyle w:val="30"/>
        <w:numPr>
          <w:ilvl w:val="0"/>
          <w:numId w:val="9"/>
        </w:numPr>
        <w:spacing w:line="360" w:lineRule="exact"/>
        <w:ind w:firstLineChars="0"/>
        <w:rPr>
          <w:rFonts w:ascii="宋体" w:hAnsi="宋体" w:cs="宋体"/>
          <w:szCs w:val="21"/>
        </w:rPr>
      </w:pPr>
      <w:r>
        <w:rPr>
          <w:rFonts w:ascii="宋体" w:hAnsi="宋体" w:cs="宋体" w:hint="eastAsia"/>
          <w:szCs w:val="21"/>
        </w:rPr>
        <w:t>双方其中的任何一方不允许单方解除合同；</w:t>
      </w:r>
    </w:p>
    <w:p w14:paraId="5AC442FF" w14:textId="77777777" w:rsidR="007951B5" w:rsidRDefault="00FE5E8A">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、本合同在以下情况下可以</w:t>
      </w:r>
      <w:r>
        <w:rPr>
          <w:rFonts w:ascii="宋体" w:hAnsi="宋体" w:cs="宋体" w:hint="eastAsia"/>
          <w:szCs w:val="21"/>
        </w:rPr>
        <w:t>被解除</w:t>
      </w:r>
      <w:r>
        <w:rPr>
          <w:rFonts w:ascii="宋体" w:hAnsi="宋体" w:cs="宋体" w:hint="eastAsia"/>
          <w:szCs w:val="21"/>
        </w:rPr>
        <w:t xml:space="preserve">: </w:t>
      </w:r>
    </w:p>
    <w:p w14:paraId="364B041C" w14:textId="77777777" w:rsidR="007951B5" w:rsidRDefault="00FE5E8A">
      <w:pPr>
        <w:spacing w:line="360" w:lineRule="exact"/>
        <w:ind w:firstLineChars="250" w:firstLine="525"/>
        <w:rPr>
          <w:rFonts w:ascii="宋体" w:hAnsi="宋体" w:cs="宋体"/>
          <w:szCs w:val="21"/>
        </w:rPr>
      </w:pPr>
      <w:r>
        <w:rPr>
          <w:rFonts w:ascii="宋体" w:hAnsi="宋体" w:cs="宋体" w:hint="eastAsia"/>
          <w:szCs w:val="21"/>
        </w:rPr>
        <w:t xml:space="preserve">- </w:t>
      </w:r>
      <w:r>
        <w:rPr>
          <w:rFonts w:ascii="宋体" w:hAnsi="宋体" w:cs="宋体" w:hint="eastAsia"/>
          <w:szCs w:val="21"/>
        </w:rPr>
        <w:t>经双方同意</w:t>
      </w:r>
    </w:p>
    <w:p w14:paraId="76E9755E" w14:textId="77777777" w:rsidR="007951B5" w:rsidRDefault="00FE5E8A">
      <w:pPr>
        <w:spacing w:line="360" w:lineRule="exact"/>
        <w:ind w:firstLineChars="250" w:firstLine="525"/>
        <w:rPr>
          <w:rFonts w:ascii="宋体" w:hAnsi="宋体" w:cs="宋体"/>
          <w:szCs w:val="21"/>
        </w:rPr>
      </w:pPr>
      <w:r>
        <w:rPr>
          <w:rFonts w:ascii="宋体" w:hAnsi="宋体" w:cs="宋体" w:hint="eastAsia"/>
          <w:szCs w:val="21"/>
        </w:rPr>
        <w:t xml:space="preserve">- </w:t>
      </w:r>
      <w:r>
        <w:rPr>
          <w:rFonts w:ascii="宋体" w:hAnsi="宋体" w:cs="宋体" w:hint="eastAsia"/>
          <w:szCs w:val="21"/>
        </w:rPr>
        <w:t>因不可抗力的情况</w:t>
      </w:r>
      <w:r>
        <w:rPr>
          <w:rFonts w:ascii="宋体" w:hAnsi="宋体" w:cs="宋体" w:hint="eastAsia"/>
          <w:szCs w:val="21"/>
        </w:rPr>
        <w:t xml:space="preserve"> </w:t>
      </w:r>
      <w:r>
        <w:rPr>
          <w:rFonts w:ascii="宋体" w:hAnsi="宋体" w:cs="宋体" w:hint="eastAsia"/>
          <w:szCs w:val="21"/>
        </w:rPr>
        <w:t>。</w:t>
      </w:r>
      <w:r>
        <w:rPr>
          <w:rFonts w:ascii="宋体" w:hAnsi="宋体" w:cs="宋体" w:hint="eastAsia"/>
          <w:szCs w:val="21"/>
        </w:rPr>
        <w:t xml:space="preserve">  </w:t>
      </w:r>
    </w:p>
    <w:p w14:paraId="7548971F" w14:textId="77777777" w:rsidR="007951B5" w:rsidRDefault="00FE5E8A">
      <w:pPr>
        <w:pStyle w:val="30"/>
        <w:numPr>
          <w:ilvl w:val="0"/>
          <w:numId w:val="10"/>
        </w:numPr>
        <w:spacing w:beforeLines="100" w:before="312" w:line="360" w:lineRule="exact"/>
        <w:ind w:firstLineChars="0"/>
        <w:rPr>
          <w:rFonts w:ascii="宋体" w:hAnsi="宋体" w:cs="宋体"/>
          <w:b/>
          <w:szCs w:val="21"/>
        </w:rPr>
      </w:pPr>
      <w:r>
        <w:rPr>
          <w:rFonts w:ascii="宋体" w:hAnsi="宋体" w:cs="宋体" w:hint="eastAsia"/>
          <w:b/>
          <w:szCs w:val="21"/>
        </w:rPr>
        <w:t>附则</w:t>
      </w:r>
    </w:p>
    <w:p w14:paraId="7CDA89C0" w14:textId="77777777" w:rsidR="007951B5" w:rsidRDefault="00FE5E8A">
      <w:pPr>
        <w:pStyle w:val="30"/>
        <w:numPr>
          <w:ilvl w:val="0"/>
          <w:numId w:val="11"/>
        </w:numPr>
        <w:spacing w:line="360" w:lineRule="exact"/>
        <w:ind w:firstLineChars="0"/>
        <w:rPr>
          <w:rFonts w:ascii="宋体" w:hAnsi="宋体" w:cs="宋体"/>
          <w:szCs w:val="21"/>
        </w:rPr>
      </w:pPr>
      <w:r>
        <w:rPr>
          <w:rFonts w:ascii="宋体" w:hAnsi="宋体" w:cs="宋体" w:hint="eastAsia"/>
          <w:szCs w:val="21"/>
        </w:rPr>
        <w:t>本合同未尽事宜，经双方协商，</w:t>
      </w:r>
      <w:proofErr w:type="gramStart"/>
      <w:r>
        <w:rPr>
          <w:rFonts w:ascii="宋体" w:hAnsi="宋体" w:cs="宋体" w:hint="eastAsia"/>
          <w:szCs w:val="21"/>
        </w:rPr>
        <w:t>作出</w:t>
      </w:r>
      <w:proofErr w:type="gramEnd"/>
      <w:r>
        <w:rPr>
          <w:rFonts w:ascii="宋体" w:hAnsi="宋体" w:cs="宋体" w:hint="eastAsia"/>
          <w:szCs w:val="21"/>
        </w:rPr>
        <w:t>补充规定，其补充规定与本合同具有同等法律效力；</w:t>
      </w:r>
    </w:p>
    <w:p w14:paraId="66E396F0" w14:textId="77777777" w:rsidR="007951B5" w:rsidRDefault="00FE5E8A">
      <w:pPr>
        <w:pStyle w:val="30"/>
        <w:numPr>
          <w:ilvl w:val="0"/>
          <w:numId w:val="11"/>
        </w:numPr>
        <w:spacing w:line="360" w:lineRule="exact"/>
        <w:ind w:firstLineChars="0"/>
        <w:rPr>
          <w:rFonts w:ascii="宋体" w:hAnsi="宋体" w:cs="宋体"/>
          <w:szCs w:val="21"/>
        </w:rPr>
      </w:pPr>
      <w:r>
        <w:rPr>
          <w:rFonts w:ascii="宋体" w:hAnsi="宋体" w:cs="宋体" w:hint="eastAsia"/>
          <w:szCs w:val="21"/>
        </w:rPr>
        <w:t>本合同的附件作为合同的有效组成部分，与本合同具有同等法律效力；</w:t>
      </w:r>
    </w:p>
    <w:p w14:paraId="44226FB2" w14:textId="77777777" w:rsidR="007951B5" w:rsidRDefault="00FE5E8A">
      <w:pPr>
        <w:spacing w:line="360" w:lineRule="exact"/>
        <w:rPr>
          <w:rFonts w:ascii="宋体" w:hAnsi="宋体" w:cs="宋体"/>
          <w:szCs w:val="21"/>
        </w:rPr>
      </w:pPr>
      <w:r>
        <w:rPr>
          <w:rFonts w:ascii="宋体" w:hAnsi="宋体" w:cs="宋体" w:hint="eastAsia"/>
          <w:szCs w:val="21"/>
        </w:rPr>
        <w:t>3</w:t>
      </w:r>
      <w:r>
        <w:rPr>
          <w:rFonts w:ascii="宋体" w:hAnsi="宋体" w:cs="宋体" w:hint="eastAsia"/>
          <w:szCs w:val="21"/>
        </w:rPr>
        <w:t>、本合同一式贰份，双方各执—份，经双方签字盖章后，均具有同等法律效力。</w:t>
      </w:r>
    </w:p>
    <w:p w14:paraId="7823D8D3" w14:textId="77777777" w:rsidR="007951B5" w:rsidRDefault="00FE5E8A">
      <w:pPr>
        <w:spacing w:beforeLines="100" w:before="312" w:line="360" w:lineRule="exact"/>
        <w:rPr>
          <w:rFonts w:ascii="宋体" w:hAnsi="宋体" w:cs="宋体"/>
          <w:b/>
          <w:szCs w:val="21"/>
        </w:rPr>
      </w:pPr>
      <w:r>
        <w:rPr>
          <w:rFonts w:ascii="宋体" w:hAnsi="宋体" w:cs="宋体" w:hint="eastAsia"/>
          <w:b/>
          <w:szCs w:val="21"/>
        </w:rPr>
        <w:t>十、补充条款</w:t>
      </w:r>
    </w:p>
    <w:p w14:paraId="12421CB4" w14:textId="77777777" w:rsidR="007951B5" w:rsidRDefault="00FE5E8A">
      <w:pPr>
        <w:spacing w:beforeLines="100" w:before="312"/>
        <w:rPr>
          <w:rFonts w:ascii="宋体" w:hAnsi="宋体" w:cs="宋体"/>
          <w:bCs/>
          <w:szCs w:val="21"/>
        </w:rPr>
      </w:pPr>
      <w:r>
        <w:rPr>
          <w:rFonts w:ascii="宋体" w:hAnsi="宋体" w:cs="宋体" w:hint="eastAsia"/>
          <w:bCs/>
          <w:szCs w:val="21"/>
        </w:rPr>
        <w:t>甲方在付清乙方本合同所有款项之前，本合同条款中所有销售货品的归属权均归乙方所有。</w:t>
      </w:r>
    </w:p>
    <w:p w14:paraId="0D53D739" w14:textId="77777777" w:rsidR="007951B5" w:rsidRDefault="007951B5">
      <w:pPr>
        <w:spacing w:beforeLines="100" w:before="312" w:line="360" w:lineRule="exact"/>
        <w:rPr>
          <w:rFonts w:ascii="宋体" w:hAnsi="宋体" w:cs="宋体"/>
          <w:bCs/>
          <w:szCs w:val="21"/>
        </w:rPr>
      </w:pPr>
    </w:p>
    <w:p w14:paraId="6474512A" w14:textId="77777777" w:rsidR="007951B5" w:rsidRDefault="00FE5E8A">
      <w:pPr>
        <w:spacing w:line="360" w:lineRule="exact"/>
        <w:rPr>
          <w:rFonts w:ascii="宋体" w:hAnsi="宋体" w:cs="宋体"/>
          <w:szCs w:val="21"/>
        </w:rPr>
      </w:pPr>
      <w:r>
        <w:rPr>
          <w:rFonts w:ascii="宋体" w:hAnsi="宋体" w:cs="宋体" w:hint="eastAsia"/>
          <w:szCs w:val="21"/>
        </w:rPr>
        <w:t>甲方（盖章）：</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乙方（盖章）：深圳市如歌科技有限公司</w:t>
      </w:r>
      <w:r>
        <w:rPr>
          <w:rFonts w:ascii="宋体" w:hAnsi="宋体" w:cs="宋体" w:hint="eastAsia"/>
          <w:szCs w:val="21"/>
        </w:rPr>
        <w:t xml:space="preserve"> </w:t>
      </w:r>
    </w:p>
    <w:p w14:paraId="5D5A9F95" w14:textId="77777777" w:rsidR="007951B5" w:rsidRDefault="00FE5E8A">
      <w:pPr>
        <w:spacing w:line="360" w:lineRule="exact"/>
        <w:rPr>
          <w:rFonts w:ascii="宋体" w:hAnsi="宋体" w:cs="宋体"/>
          <w:szCs w:val="21"/>
        </w:rPr>
      </w:pPr>
      <w:r>
        <w:rPr>
          <w:rFonts w:ascii="宋体" w:hAnsi="宋体" w:cs="宋体" w:hint="eastAsia"/>
          <w:szCs w:val="21"/>
        </w:rPr>
        <w:t>法人代表</w:t>
      </w:r>
      <w:r>
        <w:rPr>
          <w:rFonts w:ascii="宋体" w:hAnsi="宋体" w:cs="宋体" w:hint="eastAsia"/>
          <w:szCs w:val="21"/>
        </w:rPr>
        <w:t>/</w:t>
      </w:r>
      <w:r>
        <w:rPr>
          <w:rFonts w:ascii="宋体" w:hAnsi="宋体" w:cs="宋体" w:hint="eastAsia"/>
          <w:szCs w:val="21"/>
        </w:rPr>
        <w:t>授权代表（签字）：</w:t>
      </w:r>
      <w:r>
        <w:rPr>
          <w:rFonts w:ascii="宋体" w:hAnsi="宋体" w:cs="宋体" w:hint="eastAsia"/>
          <w:szCs w:val="21"/>
        </w:rPr>
        <w:t xml:space="preserve">                      </w:t>
      </w:r>
      <w:r>
        <w:rPr>
          <w:rFonts w:ascii="宋体" w:hAnsi="宋体" w:cs="宋体" w:hint="eastAsia"/>
          <w:szCs w:val="21"/>
        </w:rPr>
        <w:t>法人代表</w:t>
      </w:r>
      <w:r>
        <w:rPr>
          <w:rFonts w:ascii="宋体" w:hAnsi="宋体" w:cs="宋体" w:hint="eastAsia"/>
          <w:szCs w:val="21"/>
        </w:rPr>
        <w:t>/</w:t>
      </w:r>
      <w:r>
        <w:rPr>
          <w:rFonts w:ascii="宋体" w:hAnsi="宋体" w:cs="宋体" w:hint="eastAsia"/>
          <w:szCs w:val="21"/>
        </w:rPr>
        <w:t>授权代表（签字）：</w:t>
      </w:r>
      <w:r>
        <w:rPr>
          <w:rFonts w:ascii="宋体" w:hAnsi="宋体" w:cs="宋体" w:hint="eastAsia"/>
          <w:szCs w:val="21"/>
        </w:rPr>
        <w:t xml:space="preserve">                          </w:t>
      </w:r>
    </w:p>
    <w:p w14:paraId="78A90379" w14:textId="77777777" w:rsidR="007951B5" w:rsidRDefault="00FE5E8A">
      <w:pPr>
        <w:spacing w:line="360" w:lineRule="exact"/>
        <w:rPr>
          <w:rFonts w:ascii="宋体" w:hAnsi="宋体" w:cs="宋体"/>
          <w:szCs w:val="21"/>
        </w:rPr>
      </w:pPr>
      <w:r>
        <w:rPr>
          <w:rFonts w:ascii="宋体" w:hAnsi="宋体" w:cs="宋体" w:hint="eastAsia"/>
          <w:szCs w:val="21"/>
        </w:rPr>
        <w:t>纳税人识别号：</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纳税人识别号</w:t>
      </w:r>
      <w:r>
        <w:rPr>
          <w:rFonts w:ascii="宋体" w:hAnsi="宋体" w:cs="宋体" w:hint="eastAsia"/>
          <w:szCs w:val="21"/>
        </w:rPr>
        <w:t>:9144030055389960XB</w:t>
      </w:r>
    </w:p>
    <w:p w14:paraId="06F72BD3" w14:textId="77777777" w:rsidR="007951B5" w:rsidRDefault="00FE5E8A">
      <w:pPr>
        <w:spacing w:line="360" w:lineRule="exact"/>
        <w:rPr>
          <w:rFonts w:ascii="宋体" w:hAnsi="宋体" w:cs="宋体"/>
          <w:szCs w:val="21"/>
        </w:rPr>
      </w:pPr>
      <w:r>
        <w:rPr>
          <w:rFonts w:ascii="宋体" w:hAnsi="宋体" w:cs="宋体" w:hint="eastAsia"/>
          <w:szCs w:val="21"/>
        </w:rPr>
        <w:t>地址：</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地址：深圳市福田保税区港安</w:t>
      </w:r>
      <w:r>
        <w:rPr>
          <w:rFonts w:ascii="宋体" w:hAnsi="宋体" w:cs="宋体" w:hint="eastAsia"/>
          <w:szCs w:val="21"/>
        </w:rPr>
        <w:t>物流大厦第六层</w:t>
      </w:r>
      <w:r>
        <w:rPr>
          <w:rFonts w:ascii="宋体" w:hAnsi="宋体" w:cs="宋体" w:hint="eastAsia"/>
          <w:szCs w:val="21"/>
        </w:rPr>
        <w:t>C1</w:t>
      </w:r>
      <w:r>
        <w:rPr>
          <w:rFonts w:ascii="宋体" w:hAnsi="宋体" w:cs="宋体" w:hint="eastAsia"/>
          <w:szCs w:val="21"/>
        </w:rPr>
        <w:t>单位</w:t>
      </w:r>
    </w:p>
    <w:p w14:paraId="535902A9" w14:textId="77777777" w:rsidR="007951B5" w:rsidRDefault="00FE5E8A">
      <w:pPr>
        <w:spacing w:line="360" w:lineRule="exact"/>
        <w:rPr>
          <w:rFonts w:ascii="宋体" w:hAnsi="宋体" w:cs="宋体"/>
          <w:szCs w:val="21"/>
        </w:rPr>
      </w:pPr>
      <w:r>
        <w:rPr>
          <w:rFonts w:ascii="宋体" w:hAnsi="宋体" w:cs="宋体" w:hint="eastAsia"/>
          <w:szCs w:val="21"/>
        </w:rPr>
        <w:t>电话号码：</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电话号码：</w:t>
      </w:r>
      <w:r>
        <w:rPr>
          <w:rFonts w:ascii="宋体" w:hAnsi="宋体" w:cs="宋体" w:hint="eastAsia"/>
          <w:szCs w:val="21"/>
        </w:rPr>
        <w:t>0755-82940633</w:t>
      </w:r>
    </w:p>
    <w:p w14:paraId="18C7F267" w14:textId="77777777" w:rsidR="007951B5" w:rsidRDefault="00FE5E8A">
      <w:pPr>
        <w:spacing w:line="360" w:lineRule="exact"/>
        <w:rPr>
          <w:rFonts w:ascii="宋体" w:hAnsi="宋体" w:cs="宋体"/>
          <w:szCs w:val="21"/>
        </w:rPr>
      </w:pPr>
      <w:r>
        <w:rPr>
          <w:rFonts w:ascii="宋体" w:hAnsi="宋体" w:cs="宋体" w:hint="eastAsia"/>
          <w:szCs w:val="21"/>
        </w:rPr>
        <w:t>开户银行：</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开户银行：平安银行深圳江苏大厦支行</w:t>
      </w:r>
    </w:p>
    <w:p w14:paraId="49AB0733" w14:textId="77777777" w:rsidR="007951B5" w:rsidRDefault="00FE5E8A">
      <w:pPr>
        <w:spacing w:line="360" w:lineRule="exact"/>
        <w:rPr>
          <w:rFonts w:ascii="宋体" w:hAnsi="宋体" w:cs="宋体"/>
          <w:szCs w:val="21"/>
        </w:rPr>
      </w:pPr>
      <w:r>
        <w:rPr>
          <w:rFonts w:ascii="宋体" w:hAnsi="宋体" w:cs="宋体" w:hint="eastAsia"/>
          <w:szCs w:val="21"/>
        </w:rPr>
        <w:t>银行账户：</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银行账户：</w:t>
      </w:r>
      <w:r>
        <w:rPr>
          <w:rFonts w:ascii="宋体" w:hAnsi="宋体" w:cs="宋体" w:hint="eastAsia"/>
          <w:szCs w:val="21"/>
        </w:rPr>
        <w:t>1101 1010 8337 01</w:t>
      </w:r>
    </w:p>
    <w:p w14:paraId="414008B1" w14:textId="77777777" w:rsidR="007951B5" w:rsidRDefault="00FE5E8A">
      <w:pPr>
        <w:spacing w:line="360" w:lineRule="exact"/>
        <w:ind w:firstLineChars="1000" w:firstLine="2100"/>
        <w:rPr>
          <w:rFonts w:ascii="宋体" w:hAnsi="宋体" w:cs="宋体"/>
          <w:b/>
          <w:bCs/>
          <w:szCs w:val="21"/>
        </w:rPr>
      </w:pP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日</w:t>
      </w:r>
    </w:p>
    <w:p w14:paraId="509A4DFC" w14:textId="77777777" w:rsidR="007951B5" w:rsidRDefault="00FE5E8A">
      <w:pPr>
        <w:spacing w:beforeLines="50" w:before="156" w:line="360" w:lineRule="exact"/>
        <w:rPr>
          <w:rFonts w:ascii="宋体" w:hAnsi="宋体" w:cs="宋体"/>
          <w:b/>
          <w:bCs/>
          <w:szCs w:val="21"/>
        </w:rPr>
      </w:pPr>
      <w:r>
        <w:rPr>
          <w:rFonts w:ascii="宋体" w:hAnsi="宋体" w:cs="宋体" w:hint="eastAsia"/>
          <w:szCs w:val="21"/>
        </w:rPr>
        <w:t>温馨提示：根据国家税务总局相关规定，</w:t>
      </w:r>
      <w:r>
        <w:rPr>
          <w:rFonts w:hint="eastAsia"/>
          <w:szCs w:val="21"/>
        </w:rPr>
        <w:t>甲乙双方填写开票信息，甲方使用与本合同（甲方）名称一致的银行账户支付所有合同款，乙方为甲方提供正规发票。</w:t>
      </w:r>
    </w:p>
    <w:p w14:paraId="76AB67A7" w14:textId="77777777" w:rsidR="00112371" w:rsidRPr="002E46C8" w:rsidRDefault="00112371">
      <w:pPr>
        <w:pStyle w:val="Af0"/>
        <w:framePr w:wrap="auto" w:yAlign="inline"/>
        <w:spacing w:line="288" w:lineRule="auto"/>
        <w:rPr>
          <w:rFonts w:ascii="宋体" w:eastAsiaTheme="minorEastAsia" w:hAnsi="宋体" w:cs="宋体"/>
          <w:b/>
          <w:bCs/>
          <w:color w:val="auto"/>
        </w:rPr>
      </w:pPr>
    </w:p>
    <w:p w14:paraId="4F749AD7" w14:textId="77777777" w:rsidR="00F95A69" w:rsidRDefault="00F95A69">
      <w:pPr>
        <w:pStyle w:val="Af0"/>
        <w:framePr w:wrap="auto" w:yAlign="inline"/>
        <w:spacing w:line="288" w:lineRule="auto"/>
        <w:rPr>
          <w:rFonts w:ascii="宋体" w:hAnsi="宋体" w:cs="宋体" w:hint="default"/>
          <w:b/>
          <w:bCs/>
          <w:color w:val="auto"/>
        </w:rPr>
      </w:pPr>
    </w:p>
    <w:p w14:paraId="4AAE94AA" w14:textId="420B8831" w:rsidR="007951B5" w:rsidRDefault="00FE5E8A">
      <w:pPr>
        <w:pStyle w:val="Af0"/>
        <w:framePr w:wrap="auto" w:yAlign="inline"/>
        <w:spacing w:line="288" w:lineRule="auto"/>
        <w:rPr>
          <w:rFonts w:ascii="宋体" w:eastAsia="宋体" w:hAnsi="宋体" w:cs="宋体" w:hint="default"/>
          <w:b/>
          <w:color w:val="auto"/>
          <w:lang w:val="zh-TW"/>
        </w:rPr>
      </w:pPr>
      <w:proofErr w:type="spellStart"/>
      <w:r>
        <w:rPr>
          <w:rFonts w:ascii="宋体" w:hAnsi="宋体" w:cs="宋体"/>
          <w:b/>
          <w:bCs/>
          <w:color w:val="auto"/>
        </w:rPr>
        <w:lastRenderedPageBreak/>
        <w:t>附件一</w:t>
      </w:r>
      <w:proofErr w:type="spellEnd"/>
    </w:p>
    <w:p w14:paraId="268A089D" w14:textId="77777777" w:rsidR="007951B5" w:rsidRDefault="00FE5E8A">
      <w:pPr>
        <w:pStyle w:val="Af0"/>
        <w:framePr w:wrap="auto" w:yAlign="inline"/>
        <w:spacing w:line="288" w:lineRule="auto"/>
        <w:rPr>
          <w:rFonts w:ascii="宋体" w:eastAsia="宋体" w:hAnsi="宋体" w:cs="宋体" w:hint="default"/>
          <w:b/>
          <w:color w:val="auto"/>
        </w:rPr>
      </w:pPr>
      <w:r>
        <w:rPr>
          <w:rFonts w:ascii="宋体" w:eastAsia="宋体" w:hAnsi="宋体" w:cs="宋体"/>
          <w:b/>
          <w:color w:val="auto"/>
        </w:rPr>
        <w:t>1</w:t>
      </w:r>
      <w:r>
        <w:rPr>
          <w:rFonts w:ascii="宋体" w:eastAsia="宋体" w:hAnsi="宋体" w:cs="宋体"/>
          <w:b/>
          <w:color w:val="auto"/>
        </w:rPr>
        <w:t>、</w:t>
      </w:r>
      <w:r>
        <w:rPr>
          <w:rFonts w:ascii="宋体" w:eastAsia="宋体" w:hAnsi="宋体" w:cs="宋体"/>
          <w:b/>
          <w:color w:val="auto"/>
          <w:lang w:val="zh-TW"/>
        </w:rPr>
        <w:t>如歌</w:t>
      </w:r>
      <w:r>
        <w:rPr>
          <w:rFonts w:ascii="宋体" w:eastAsia="宋体" w:hAnsi="宋体" w:cs="宋体"/>
          <w:b/>
          <w:color w:val="auto"/>
        </w:rPr>
        <w:t>[RG-</w:t>
      </w:r>
      <w:proofErr w:type="spellStart"/>
      <w:r>
        <w:rPr>
          <w:rFonts w:ascii="宋体" w:eastAsia="宋体" w:hAnsi="宋体" w:cs="宋体"/>
          <w:b/>
          <w:color w:val="auto"/>
        </w:rPr>
        <w:t>Beaglesy</w:t>
      </w:r>
      <w:proofErr w:type="spellEnd"/>
      <w:r>
        <w:rPr>
          <w:rFonts w:ascii="宋体" w:eastAsia="宋体" w:hAnsi="宋体" w:cs="宋体"/>
          <w:b/>
          <w:color w:val="auto"/>
        </w:rPr>
        <w:t>]</w:t>
      </w:r>
      <w:r>
        <w:rPr>
          <w:rFonts w:ascii="宋体" w:eastAsia="宋体" w:hAnsi="宋体" w:cs="宋体"/>
          <w:b/>
          <w:color w:val="auto"/>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7951B5" w14:paraId="28C2874C" w14:textId="77777777">
        <w:trPr>
          <w:trHeight w:val="368"/>
        </w:trPr>
        <w:tc>
          <w:tcPr>
            <w:tcW w:w="588" w:type="dxa"/>
            <w:shd w:val="clear" w:color="auto" w:fill="95B3D7"/>
            <w:vAlign w:val="center"/>
          </w:tcPr>
          <w:p w14:paraId="1879341F" w14:textId="77777777" w:rsidR="007951B5" w:rsidRDefault="00FE5E8A">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7CD14EDE" w14:textId="77777777" w:rsidR="007951B5" w:rsidRDefault="00FE5E8A">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04CB910A" w14:textId="77777777" w:rsidR="007951B5" w:rsidRDefault="00FE5E8A">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1087DFD0" w14:textId="77777777" w:rsidR="007951B5" w:rsidRDefault="00FE5E8A">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47A1E45C" w14:textId="77777777" w:rsidR="007951B5" w:rsidRDefault="00FE5E8A">
            <w:pPr>
              <w:widowControl/>
              <w:jc w:val="center"/>
              <w:textAlignment w:val="center"/>
              <w:rPr>
                <w:rFonts w:ascii="宋体" w:hAnsi="宋体" w:cs="宋体"/>
                <w:b/>
                <w:szCs w:val="21"/>
              </w:rPr>
            </w:pPr>
            <w:r>
              <w:rPr>
                <w:rFonts w:ascii="宋体" w:hAnsi="宋体" w:cs="宋体" w:hint="eastAsia"/>
                <w:b/>
                <w:kern w:val="0"/>
                <w:szCs w:val="21"/>
              </w:rPr>
              <w:t>说明</w:t>
            </w:r>
          </w:p>
        </w:tc>
      </w:tr>
      <w:tr w:rsidR="007951B5" w14:paraId="504C3BF2" w14:textId="77777777">
        <w:trPr>
          <w:trHeight w:val="1093"/>
        </w:trPr>
        <w:tc>
          <w:tcPr>
            <w:tcW w:w="588" w:type="dxa"/>
            <w:shd w:val="clear" w:color="auto" w:fill="auto"/>
            <w:vAlign w:val="center"/>
          </w:tcPr>
          <w:p w14:paraId="49CD3B56"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616A2C14"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129F34D"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0167AA5E"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7F6D6B4" wp14:editId="33978F0F">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00FF8004"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11</w:t>
            </w:r>
          </w:p>
        </w:tc>
        <w:tc>
          <w:tcPr>
            <w:tcW w:w="5954" w:type="dxa"/>
            <w:shd w:val="clear" w:color="auto" w:fill="auto"/>
            <w:vAlign w:val="center"/>
          </w:tcPr>
          <w:p w14:paraId="64DEBED7" w14:textId="77777777" w:rsidR="007951B5" w:rsidRDefault="00FE5E8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w:t>
            </w:r>
            <w:r>
              <w:rPr>
                <w:rFonts w:asciiTheme="minorEastAsia" w:eastAsiaTheme="minorEastAsia" w:hAnsiTheme="minorEastAsia" w:cs="宋体"/>
                <w:kern w:val="0"/>
                <w:szCs w:val="21"/>
              </w:rPr>
              <w:t>青少年联赛等选项；系统功能免费优化升级；具有斗地主、拉丝等玩法；智能球童自动匹配应选球杆。</w:t>
            </w:r>
          </w:p>
        </w:tc>
      </w:tr>
      <w:tr w:rsidR="007951B5" w14:paraId="6D25D477" w14:textId="77777777">
        <w:trPr>
          <w:trHeight w:val="1083"/>
        </w:trPr>
        <w:tc>
          <w:tcPr>
            <w:tcW w:w="588" w:type="dxa"/>
            <w:shd w:val="clear" w:color="auto" w:fill="auto"/>
            <w:vAlign w:val="center"/>
          </w:tcPr>
          <w:p w14:paraId="17A48B7B"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1E87BBFC"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58438544"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315C6FED"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w:instrText>
            </w:r>
            <w:r>
              <w:rPr>
                <w:rFonts w:asciiTheme="minorEastAsia" w:eastAsiaTheme="minorEastAsia" w:hAnsiTheme="minorEastAsia" w:cs="宋体"/>
                <w:kern w:val="0"/>
                <w:szCs w:val="21"/>
              </w:rPr>
              <w:instrText xml:space="preserve">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w:instrText>
            </w:r>
            <w:r>
              <w:rPr>
                <w:rFonts w:asciiTheme="minorEastAsia" w:eastAsiaTheme="minorEastAsia" w:hAnsiTheme="minorEastAsia" w:cs="宋体"/>
                <w:kern w:val="0"/>
                <w:szCs w:val="21"/>
              </w:rPr>
              <w:instrText xml:space="preserve">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5857F9DB" wp14:editId="4219245E">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23E91FE"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11</w:t>
            </w:r>
          </w:p>
        </w:tc>
        <w:tc>
          <w:tcPr>
            <w:tcW w:w="5954" w:type="dxa"/>
            <w:shd w:val="clear" w:color="auto" w:fill="auto"/>
            <w:vAlign w:val="center"/>
          </w:tcPr>
          <w:p w14:paraId="75738E45" w14:textId="77777777" w:rsidR="007951B5" w:rsidRDefault="00FE5E8A">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7951B5" w14:paraId="6CE69C7F" w14:textId="77777777">
        <w:trPr>
          <w:trHeight w:val="963"/>
        </w:trPr>
        <w:tc>
          <w:tcPr>
            <w:tcW w:w="588" w:type="dxa"/>
            <w:shd w:val="clear" w:color="auto" w:fill="auto"/>
            <w:vAlign w:val="center"/>
          </w:tcPr>
          <w:p w14:paraId="5F54CC8B"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5337DF50"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17EF2B4"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动作分析系统</w:t>
            </w:r>
          </w:p>
        </w:tc>
        <w:tc>
          <w:tcPr>
            <w:tcW w:w="1773" w:type="dxa"/>
            <w:shd w:val="clear" w:color="auto" w:fill="auto"/>
            <w:vAlign w:val="center"/>
          </w:tcPr>
          <w:p w14:paraId="1E31B9C9"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noProof/>
                <w:kern w:val="0"/>
                <w:szCs w:val="21"/>
              </w:rPr>
              <w:drawing>
                <wp:inline distT="0" distB="0" distL="0" distR="0" wp14:anchorId="599513DF" wp14:editId="4728372A">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74B1180D"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11</w:t>
            </w:r>
          </w:p>
        </w:tc>
        <w:tc>
          <w:tcPr>
            <w:tcW w:w="5954" w:type="dxa"/>
            <w:shd w:val="clear" w:color="auto" w:fill="auto"/>
            <w:vAlign w:val="center"/>
          </w:tcPr>
          <w:p w14:paraId="48F4A83A" w14:textId="77777777" w:rsidR="007951B5" w:rsidRDefault="00FE5E8A">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7951B5" w14:paraId="3C637382" w14:textId="77777777">
        <w:trPr>
          <w:trHeight w:val="1047"/>
        </w:trPr>
        <w:tc>
          <w:tcPr>
            <w:tcW w:w="588" w:type="dxa"/>
            <w:shd w:val="clear" w:color="auto" w:fill="auto"/>
            <w:vAlign w:val="center"/>
          </w:tcPr>
          <w:p w14:paraId="660EB5C3"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5D5FDCF8"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t>智能练习场</w:t>
            </w:r>
          </w:p>
        </w:tc>
        <w:tc>
          <w:tcPr>
            <w:tcW w:w="1773" w:type="dxa"/>
            <w:shd w:val="clear" w:color="auto" w:fill="auto"/>
            <w:vAlign w:val="center"/>
          </w:tcPr>
          <w:p w14:paraId="41ACFBD9"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6CD92856" wp14:editId="61ED6287">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244680EF"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11</w:t>
            </w:r>
          </w:p>
        </w:tc>
        <w:tc>
          <w:tcPr>
            <w:tcW w:w="5954" w:type="dxa"/>
            <w:shd w:val="clear" w:color="auto" w:fill="auto"/>
            <w:vAlign w:val="center"/>
          </w:tcPr>
          <w:p w14:paraId="3FCD2724" w14:textId="77777777" w:rsidR="007951B5" w:rsidRDefault="00FE5E8A">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w:t>
            </w:r>
            <w:r>
              <w:rPr>
                <w:rFonts w:asciiTheme="minorEastAsia" w:eastAsiaTheme="minorEastAsia" w:hAnsiTheme="minorEastAsia" w:cs="宋体"/>
                <w:kern w:val="0"/>
                <w:szCs w:val="21"/>
                <w:lang w:bidi="ar"/>
              </w:rPr>
              <w:t>击球自由录制、回放分析；</w:t>
            </w:r>
            <w:r>
              <w:rPr>
                <w:rFonts w:asciiTheme="minorEastAsia" w:eastAsiaTheme="minorEastAsia" w:hAnsiTheme="minorEastAsia" w:cs="宋体"/>
                <w:kern w:val="0"/>
                <w:szCs w:val="21"/>
                <w:lang w:bidi="ar"/>
              </w:rPr>
              <w:t>100—200</w:t>
            </w:r>
            <w:r>
              <w:rPr>
                <w:rFonts w:asciiTheme="minorEastAsia" w:eastAsiaTheme="minorEastAsia" w:hAnsiTheme="minorEastAsia" w:cs="宋体"/>
                <w:kern w:val="0"/>
                <w:szCs w:val="21"/>
                <w:lang w:bidi="ar"/>
              </w:rPr>
              <w:t>码</w:t>
            </w:r>
            <w:proofErr w:type="gramStart"/>
            <w:r>
              <w:rPr>
                <w:rFonts w:asciiTheme="minorEastAsia" w:eastAsiaTheme="minorEastAsia" w:hAnsiTheme="minorEastAsia" w:cs="宋体" w:hint="eastAsia"/>
                <w:kern w:val="0"/>
                <w:szCs w:val="21"/>
                <w:lang w:bidi="ar"/>
              </w:rPr>
              <w:t>定点攻果岭</w:t>
            </w:r>
            <w:proofErr w:type="gramEnd"/>
            <w:r>
              <w:rPr>
                <w:rFonts w:asciiTheme="minorEastAsia" w:eastAsiaTheme="minorEastAsia" w:hAnsiTheme="minorEastAsia" w:cs="宋体" w:hint="eastAsia"/>
                <w:kern w:val="0"/>
                <w:szCs w:val="21"/>
                <w:lang w:bidi="ar"/>
              </w:rPr>
              <w:t>练习。</w:t>
            </w:r>
          </w:p>
        </w:tc>
      </w:tr>
      <w:tr w:rsidR="007951B5" w14:paraId="1C239896" w14:textId="77777777">
        <w:trPr>
          <w:trHeight w:val="791"/>
        </w:trPr>
        <w:tc>
          <w:tcPr>
            <w:tcW w:w="588" w:type="dxa"/>
            <w:shd w:val="clear" w:color="auto" w:fill="auto"/>
            <w:vAlign w:val="center"/>
          </w:tcPr>
          <w:p w14:paraId="4E531D7D"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659F2763"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25B6FF25"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786703C8"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6AE9B579" wp14:editId="22E3DA65">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23090B97"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11</w:t>
            </w:r>
          </w:p>
        </w:tc>
        <w:tc>
          <w:tcPr>
            <w:tcW w:w="5954" w:type="dxa"/>
            <w:shd w:val="clear" w:color="auto" w:fill="auto"/>
            <w:vAlign w:val="center"/>
          </w:tcPr>
          <w:p w14:paraId="2D0E641E" w14:textId="77777777" w:rsidR="007951B5" w:rsidRDefault="00FE5E8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7951B5" w14:paraId="5B51F70B" w14:textId="77777777">
        <w:trPr>
          <w:trHeight w:val="1324"/>
        </w:trPr>
        <w:tc>
          <w:tcPr>
            <w:tcW w:w="588" w:type="dxa"/>
            <w:shd w:val="clear" w:color="auto" w:fill="auto"/>
            <w:vAlign w:val="center"/>
          </w:tcPr>
          <w:p w14:paraId="1CA16320"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766471AD"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0669FCC0"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w:instrText>
            </w:r>
            <w:r>
              <w:rPr>
                <w:rFonts w:asciiTheme="minorEastAsia" w:eastAsiaTheme="minorEastAsia" w:hAnsiTheme="minorEastAsia" w:cs="宋体"/>
                <w:kern w:val="0"/>
                <w:szCs w:val="21"/>
              </w:rPr>
              <w:instrText xml:space="preserve">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w:instrText>
            </w:r>
            <w:r>
              <w:rPr>
                <w:rFonts w:asciiTheme="minorEastAsia" w:eastAsiaTheme="minorEastAsia" w:hAnsiTheme="minorEastAsia" w:cs="宋体"/>
                <w:kern w:val="0"/>
                <w:szCs w:val="21"/>
              </w:rPr>
              <w:instrText xml:space="preserve">\*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(D)\\DOCUME~1\\ADMINI~1\\LOCALS~1\\Temp\\ksohtml\\clip_image6739.png" \* MERGEFORM</w:instrText>
            </w:r>
            <w:r>
              <w:rPr>
                <w:rFonts w:asciiTheme="minorEastAsia" w:eastAsiaTheme="minorEastAsia" w:hAnsiTheme="minorEastAsia" w:cs="宋体"/>
                <w:kern w:val="0"/>
                <w:szCs w:val="21"/>
              </w:rPr>
              <w:instrText xml:space="preserve">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1A3E1CDA" wp14:editId="5BE58799">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B1211D1"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11</w:t>
            </w:r>
          </w:p>
        </w:tc>
        <w:tc>
          <w:tcPr>
            <w:tcW w:w="5954" w:type="dxa"/>
            <w:shd w:val="clear" w:color="auto" w:fill="auto"/>
            <w:vAlign w:val="center"/>
          </w:tcPr>
          <w:p w14:paraId="6F423E03" w14:textId="77777777" w:rsidR="007951B5" w:rsidRDefault="00FE5E8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w:t>
            </w:r>
            <w:r>
              <w:rPr>
                <w:rFonts w:asciiTheme="minorEastAsia" w:eastAsiaTheme="minorEastAsia" w:hAnsiTheme="minorEastAsia" w:cs="宋体"/>
                <w:kern w:val="0"/>
                <w:szCs w:val="21"/>
                <w:lang w:bidi="ar"/>
              </w:rPr>
              <w:t>还原真实球场环境，给球友以身临其境的击球场景。</w:t>
            </w:r>
            <w:r>
              <w:rPr>
                <w:rFonts w:asciiTheme="minorEastAsia" w:eastAsiaTheme="minorEastAsia" w:hAnsiTheme="minorEastAsia" w:hint="eastAsia"/>
                <w:kern w:val="0"/>
                <w:lang w:bidi="ar"/>
              </w:rPr>
              <w:t>中国百</w:t>
            </w:r>
            <w:proofErr w:type="gramStart"/>
            <w:r>
              <w:rPr>
                <w:rFonts w:asciiTheme="minorEastAsia" w:eastAsiaTheme="minorEastAsia" w:hAnsiTheme="minorEastAsia" w:hint="eastAsia"/>
                <w:kern w:val="0"/>
                <w:lang w:bidi="ar"/>
              </w:rPr>
              <w:t>佳著名</w:t>
            </w:r>
            <w:proofErr w:type="gramEnd"/>
            <w:r>
              <w:rPr>
                <w:rFonts w:asciiTheme="minorEastAsia" w:eastAsiaTheme="minorEastAsia" w:hAnsiTheme="minorEastAsia" w:hint="eastAsia"/>
                <w:kern w:val="0"/>
                <w:lang w:bidi="ar"/>
              </w:rPr>
              <w:t>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w:t>
            </w:r>
            <w:r>
              <w:rPr>
                <w:rFonts w:asciiTheme="minorEastAsia" w:eastAsiaTheme="minorEastAsia" w:hAnsiTheme="minorEastAsia" w:cs="宋体"/>
                <w:kern w:val="0"/>
                <w:szCs w:val="21"/>
                <w:lang w:bidi="ar"/>
              </w:rPr>
              <w:t>球场场景</w:t>
            </w:r>
            <w:r>
              <w:rPr>
                <w:rFonts w:asciiTheme="minorEastAsia" w:eastAsiaTheme="minorEastAsia" w:hAnsiTheme="minorEastAsia" w:hint="eastAsia"/>
                <w:b/>
                <w:kern w:val="0"/>
                <w:lang w:bidi="ar"/>
              </w:rPr>
              <w:t>。</w:t>
            </w:r>
          </w:p>
        </w:tc>
      </w:tr>
      <w:tr w:rsidR="007951B5" w14:paraId="7B564204" w14:textId="77777777">
        <w:trPr>
          <w:trHeight w:val="1055"/>
        </w:trPr>
        <w:tc>
          <w:tcPr>
            <w:tcW w:w="588" w:type="dxa"/>
            <w:shd w:val="clear" w:color="auto" w:fill="auto"/>
            <w:vAlign w:val="center"/>
          </w:tcPr>
          <w:p w14:paraId="727F47DF"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17F51EEA" w14:textId="77777777" w:rsidR="007951B5" w:rsidRDefault="00FE5E8A">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31AFB5E0" w14:textId="77777777" w:rsidR="007951B5" w:rsidRDefault="00FE5E8A">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3CE11510"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0F8FDF76" wp14:editId="1D7C7468">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6"/>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14:paraId="21F1D39E"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11</w:t>
            </w:r>
          </w:p>
        </w:tc>
        <w:tc>
          <w:tcPr>
            <w:tcW w:w="5954" w:type="dxa"/>
            <w:shd w:val="clear" w:color="auto" w:fill="auto"/>
            <w:vAlign w:val="center"/>
          </w:tcPr>
          <w:p w14:paraId="55500ED7" w14:textId="77777777" w:rsidR="007951B5" w:rsidRDefault="00FE5E8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w:t>
            </w:r>
            <w:r>
              <w:rPr>
                <w:rFonts w:asciiTheme="minorEastAsia" w:eastAsiaTheme="minorEastAsia" w:hAnsiTheme="minorEastAsia" w:cs="宋体"/>
                <w:kern w:val="0"/>
                <w:szCs w:val="21"/>
                <w:lang w:bidi="ar"/>
              </w:rPr>
              <w:t>卡通球场，小朋友也可以和家长来场高球合家欢。</w:t>
            </w:r>
          </w:p>
        </w:tc>
      </w:tr>
      <w:tr w:rsidR="007951B5" w14:paraId="6370D050" w14:textId="77777777">
        <w:trPr>
          <w:trHeight w:val="1324"/>
        </w:trPr>
        <w:tc>
          <w:tcPr>
            <w:tcW w:w="588" w:type="dxa"/>
            <w:shd w:val="clear" w:color="auto" w:fill="auto"/>
            <w:vAlign w:val="center"/>
          </w:tcPr>
          <w:p w14:paraId="372F9395"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373D85FC"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E49D9A1"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022EE177"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A8A78A5" wp14:editId="3D433AFE">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5B8C3BE4"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11</w:t>
            </w:r>
          </w:p>
        </w:tc>
        <w:tc>
          <w:tcPr>
            <w:tcW w:w="5954" w:type="dxa"/>
            <w:shd w:val="clear" w:color="auto" w:fill="FFFFFF"/>
            <w:vAlign w:val="center"/>
          </w:tcPr>
          <w:p w14:paraId="2DE2735F" w14:textId="77777777" w:rsidR="007951B5" w:rsidRDefault="00FE5E8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w:t>
            </w:r>
            <w:r>
              <w:rPr>
                <w:rFonts w:asciiTheme="minorEastAsia" w:eastAsiaTheme="minorEastAsia" w:hAnsiTheme="minorEastAsia" w:cs="宋体"/>
                <w:kern w:val="0"/>
                <w:szCs w:val="21"/>
              </w:rPr>
              <w:t>天不间断</w:t>
            </w:r>
            <w:proofErr w:type="gramStart"/>
            <w:r>
              <w:rPr>
                <w:rFonts w:asciiTheme="minorEastAsia" w:eastAsiaTheme="minorEastAsia" w:hAnsiTheme="minorEastAsia" w:cs="宋体" w:hint="eastAsia"/>
                <w:kern w:val="0"/>
                <w:szCs w:val="21"/>
              </w:rPr>
              <w:t>举办月例赛</w:t>
            </w:r>
            <w:proofErr w:type="gramEnd"/>
            <w:r>
              <w:rPr>
                <w:rFonts w:asciiTheme="minorEastAsia" w:eastAsiaTheme="minorEastAsia" w:hAnsiTheme="minorEastAsia" w:cs="宋体" w:hint="eastAsia"/>
                <w:kern w:val="0"/>
                <w:szCs w:val="21"/>
              </w:rPr>
              <w:t>、经营店赛、联盟对抗赛。业界首创如歌线上资格选拔赛，已与中国业余高尔夫球巡回赛、“张连伟”杯国际青少年高尔夫球邀请赛、梁文冲高尔夫俱乐部等合作举办如歌线上资格选拔赛。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w:t>
            </w:r>
            <w:r>
              <w:rPr>
                <w:rFonts w:asciiTheme="minorEastAsia" w:eastAsiaTheme="minorEastAsia" w:hAnsiTheme="minorEastAsia" w:cs="宋体"/>
                <w:kern w:val="0"/>
                <w:szCs w:val="21"/>
              </w:rPr>
              <w:t>青少年高尔夫联赛大中华区唯一指定高尔夫模拟器及线上选拔赛竞赛平台。</w:t>
            </w:r>
          </w:p>
        </w:tc>
      </w:tr>
      <w:tr w:rsidR="007951B5" w14:paraId="28A57B70" w14:textId="77777777">
        <w:trPr>
          <w:trHeight w:val="1324"/>
        </w:trPr>
        <w:tc>
          <w:tcPr>
            <w:tcW w:w="588" w:type="dxa"/>
            <w:shd w:val="clear" w:color="auto" w:fill="auto"/>
            <w:vAlign w:val="center"/>
          </w:tcPr>
          <w:p w14:paraId="79F46DDE"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3127D190"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5F9F5B26"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573AEF13" wp14:editId="0AF28CB7">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7F78B8D6"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11</w:t>
            </w:r>
          </w:p>
        </w:tc>
        <w:tc>
          <w:tcPr>
            <w:tcW w:w="5954" w:type="dxa"/>
            <w:shd w:val="clear" w:color="auto" w:fill="FFFFFF"/>
            <w:vAlign w:val="center"/>
          </w:tcPr>
          <w:p w14:paraId="5557E97E" w14:textId="77777777" w:rsidR="007951B5" w:rsidRDefault="00FE5E8A">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w:t>
            </w:r>
            <w:r>
              <w:rPr>
                <w:rFonts w:asciiTheme="minorEastAsia" w:eastAsiaTheme="minorEastAsia" w:hAnsiTheme="minorEastAsia" w:cs="宋体"/>
                <w:kern w:val="0"/>
                <w:szCs w:val="21"/>
                <w:lang w:bidi="ar"/>
              </w:rPr>
              <w:t>、提供幸运一杆进洞现金奖；</w:t>
            </w:r>
            <w:r>
              <w:rPr>
                <w:rFonts w:asciiTheme="minorEastAsia" w:eastAsiaTheme="minorEastAsia" w:hAnsiTheme="minorEastAsia" w:cs="宋体"/>
                <w:kern w:val="0"/>
                <w:szCs w:val="21"/>
                <w:lang w:bidi="ar"/>
              </w:rPr>
              <w:br/>
              <w:t>2</w:t>
            </w:r>
            <w:r>
              <w:rPr>
                <w:rFonts w:asciiTheme="minorEastAsia" w:eastAsiaTheme="minorEastAsia" w:hAnsiTheme="minorEastAsia" w:cs="宋体"/>
                <w:kern w:val="0"/>
                <w:szCs w:val="21"/>
                <w:lang w:bidi="ar"/>
              </w:rPr>
              <w:t>、如歌平台</w:t>
            </w:r>
            <w:proofErr w:type="gramStart"/>
            <w:r>
              <w:rPr>
                <w:rFonts w:asciiTheme="minorEastAsia" w:eastAsiaTheme="minorEastAsia" w:hAnsiTheme="minorEastAsia" w:cs="宋体" w:hint="eastAsia"/>
                <w:kern w:val="0"/>
                <w:szCs w:val="21"/>
                <w:lang w:bidi="ar"/>
              </w:rPr>
              <w:t>联网月例赛</w:t>
            </w:r>
            <w:proofErr w:type="gramEnd"/>
            <w:r>
              <w:rPr>
                <w:rFonts w:asciiTheme="minorEastAsia" w:eastAsiaTheme="minorEastAsia" w:hAnsiTheme="minorEastAsia" w:cs="宋体" w:hint="eastAsia"/>
                <w:kern w:val="0"/>
                <w:szCs w:val="21"/>
                <w:lang w:bidi="ar"/>
              </w:rPr>
              <w:t>、冠名赛、线上选拔赛定制总杆、净杆、分项排名等全年不间断数百项奖品奖金奖励；</w:t>
            </w:r>
            <w:r>
              <w:rPr>
                <w:rFonts w:asciiTheme="minorEastAsia" w:eastAsiaTheme="minorEastAsia" w:hAnsiTheme="minorEastAsia" w:cs="宋体"/>
                <w:kern w:val="0"/>
                <w:szCs w:val="21"/>
                <w:lang w:bidi="ar"/>
              </w:rPr>
              <w:br/>
            </w:r>
            <w:r>
              <w:rPr>
                <w:rFonts w:asciiTheme="minorEastAsia" w:eastAsiaTheme="minorEastAsia" w:hAnsiTheme="minorEastAsia" w:cs="宋体"/>
                <w:kern w:val="0"/>
                <w:szCs w:val="21"/>
                <w:lang w:bidi="ar"/>
              </w:rPr>
              <w:t>3</w:t>
            </w:r>
            <w:r>
              <w:rPr>
                <w:rFonts w:asciiTheme="minorEastAsia" w:eastAsiaTheme="minorEastAsia" w:hAnsiTheme="minorEastAsia" w:cs="宋体"/>
                <w:kern w:val="0"/>
                <w:szCs w:val="21"/>
                <w:lang w:bidi="ar"/>
              </w:rPr>
              <w:t>、土巴兔、中国白银集团、</w:t>
            </w:r>
            <w:r>
              <w:rPr>
                <w:rFonts w:asciiTheme="minorEastAsia" w:eastAsiaTheme="minorEastAsia" w:hAnsiTheme="minorEastAsia" w:cs="宋体"/>
                <w:kern w:val="0"/>
                <w:szCs w:val="21"/>
                <w:lang w:bidi="ar"/>
              </w:rPr>
              <w:t>Srixon</w:t>
            </w:r>
            <w:r>
              <w:rPr>
                <w:rFonts w:asciiTheme="minorEastAsia" w:eastAsiaTheme="minorEastAsia" w:hAnsiTheme="minorEastAsia" w:cs="宋体"/>
                <w:kern w:val="0"/>
                <w:szCs w:val="21"/>
                <w:lang w:bidi="ar"/>
              </w:rPr>
              <w:t>、万豪集团等知名品牌倾情赞助奖金奖品。</w:t>
            </w:r>
          </w:p>
        </w:tc>
      </w:tr>
      <w:tr w:rsidR="007951B5" w14:paraId="7773FA4B" w14:textId="77777777">
        <w:trPr>
          <w:trHeight w:val="477"/>
        </w:trPr>
        <w:tc>
          <w:tcPr>
            <w:tcW w:w="588" w:type="dxa"/>
            <w:shd w:val="clear" w:color="auto" w:fill="auto"/>
            <w:vAlign w:val="center"/>
          </w:tcPr>
          <w:p w14:paraId="6F7D4A68"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349C6600"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6F01EF54"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160CEFAC" wp14:editId="09534CE4">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384767D8"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11</w:t>
            </w:r>
          </w:p>
        </w:tc>
        <w:tc>
          <w:tcPr>
            <w:tcW w:w="5954" w:type="dxa"/>
            <w:shd w:val="clear" w:color="auto" w:fill="FFFFFF"/>
            <w:vAlign w:val="center"/>
          </w:tcPr>
          <w:p w14:paraId="2667ACE7" w14:textId="77777777" w:rsidR="007951B5" w:rsidRDefault="00FE5E8A">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会员记录云存储、下场记分卡，参赛记录、全景视频、练习场视频及数据，个人技术统计一站式入口；</w:t>
            </w:r>
            <w:r>
              <w:rPr>
                <w:rFonts w:asciiTheme="minorEastAsia" w:eastAsiaTheme="minorEastAsia" w:hAnsiTheme="minorEastAsia" w:cs="宋体"/>
                <w:kern w:val="0"/>
                <w:szCs w:val="21"/>
                <w:lang w:bidi="ar"/>
              </w:rPr>
              <w:br/>
              <w:t>2</w:t>
            </w:r>
            <w:r>
              <w:rPr>
                <w:rFonts w:asciiTheme="minorEastAsia" w:eastAsiaTheme="minorEastAsia" w:hAnsiTheme="minorEastAsia" w:cs="宋体"/>
                <w:kern w:val="0"/>
                <w:szCs w:val="21"/>
                <w:lang w:bidi="ar"/>
              </w:rPr>
              <w:t>、全国排名、实力榜、奖金榜、今日战绩，还有更多趣味数据以及少年儿童专属排行榜，全方位展示球友个人实力；</w:t>
            </w:r>
          </w:p>
          <w:p w14:paraId="7260CED1" w14:textId="77777777" w:rsidR="007951B5" w:rsidRDefault="00FE5E8A">
            <w:pPr>
              <w:widowControl/>
              <w:numPr>
                <w:ilvl w:val="0"/>
                <w:numId w:val="13"/>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球场</w:t>
            </w:r>
            <w:r>
              <w:rPr>
                <w:rFonts w:asciiTheme="minorEastAsia" w:eastAsiaTheme="minorEastAsia" w:hAnsiTheme="minorEastAsia" w:cs="宋体"/>
                <w:kern w:val="0"/>
                <w:szCs w:val="21"/>
                <w:lang w:bidi="ar"/>
              </w:rPr>
              <w:t>3D</w:t>
            </w:r>
            <w:r>
              <w:rPr>
                <w:rFonts w:asciiTheme="minorEastAsia" w:eastAsiaTheme="minorEastAsia" w:hAnsiTheme="minorEastAsia" w:cs="宋体"/>
                <w:kern w:val="0"/>
                <w:szCs w:val="21"/>
                <w:lang w:bidi="ar"/>
              </w:rPr>
              <w:t>航拍视频欣赏、最近成绩记录、球道攻略详细指引；</w:t>
            </w:r>
          </w:p>
          <w:p w14:paraId="06EB0AE9" w14:textId="77777777" w:rsidR="007951B5" w:rsidRDefault="00FE5E8A">
            <w:pPr>
              <w:widowControl/>
              <w:numPr>
                <w:ilvl w:val="0"/>
                <w:numId w:val="13"/>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赛程预告、实时比赛排名、奖励信息全公开、线上确认领奖资格；</w:t>
            </w:r>
          </w:p>
          <w:p w14:paraId="020E3E2D" w14:textId="77777777" w:rsidR="007951B5" w:rsidRDefault="00FE5E8A">
            <w:pPr>
              <w:widowControl/>
              <w:textAlignment w:val="center"/>
              <w:rPr>
                <w:rFonts w:ascii="宋体" w:hAnsi="宋体" w:cs="宋体"/>
                <w:szCs w:val="21"/>
              </w:rPr>
            </w:pPr>
            <w:r>
              <w:rPr>
                <w:rFonts w:asciiTheme="minorEastAsia" w:eastAsiaTheme="minorEastAsia" w:hAnsiTheme="minorEastAsia" w:cs="宋体"/>
                <w:kern w:val="0"/>
                <w:szCs w:val="21"/>
                <w:lang w:bidi="ar"/>
              </w:rPr>
              <w:lastRenderedPageBreak/>
              <w:t>5</w:t>
            </w:r>
            <w:r>
              <w:rPr>
                <w:rFonts w:asciiTheme="minorEastAsia" w:eastAsiaTheme="minorEastAsia" w:hAnsiTheme="minorEastAsia" w:cs="宋体"/>
                <w:kern w:val="0"/>
                <w:szCs w:val="21"/>
                <w:lang w:bidi="ar"/>
              </w:rPr>
              <w:t>、名师课程在线看、教练远程分析指导，挥杆技术精彩内容。</w:t>
            </w:r>
          </w:p>
        </w:tc>
      </w:tr>
      <w:tr w:rsidR="007951B5" w14:paraId="24152588" w14:textId="77777777">
        <w:trPr>
          <w:trHeight w:val="1079"/>
        </w:trPr>
        <w:tc>
          <w:tcPr>
            <w:tcW w:w="588" w:type="dxa"/>
            <w:shd w:val="clear" w:color="auto" w:fill="auto"/>
            <w:vAlign w:val="center"/>
          </w:tcPr>
          <w:p w14:paraId="3756070F"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7A59A5EF"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如歌顶置高速感测系统</w:t>
            </w:r>
          </w:p>
          <w:p w14:paraId="5C3FB9B5"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roofErr w:type="spellStart"/>
            <w:r>
              <w:rPr>
                <w:rFonts w:asciiTheme="minorEastAsia" w:eastAsiaTheme="minorEastAsia" w:hAnsiTheme="minorEastAsia" w:cs="宋体" w:hint="eastAsia"/>
                <w:kern w:val="0"/>
                <w:szCs w:val="21"/>
              </w:rPr>
              <w:t>Eagleye</w:t>
            </w:r>
            <w:proofErr w:type="spellEnd"/>
            <w:r>
              <w:rPr>
                <w:rFonts w:asciiTheme="minorEastAsia" w:eastAsiaTheme="minorEastAsia" w:hAnsiTheme="minorEastAsia" w:cs="宋体" w:hint="eastAsia"/>
                <w:kern w:val="0"/>
                <w:szCs w:val="21"/>
              </w:rPr>
              <w:t>）</w:t>
            </w:r>
          </w:p>
        </w:tc>
        <w:tc>
          <w:tcPr>
            <w:tcW w:w="1773" w:type="dxa"/>
            <w:shd w:val="clear" w:color="auto" w:fill="auto"/>
            <w:vAlign w:val="center"/>
          </w:tcPr>
          <w:p w14:paraId="13C44693"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5BB96B2B" wp14:editId="73512E21">
                  <wp:extent cx="866775" cy="661035"/>
                  <wp:effectExtent l="0" t="0" r="9525" b="1206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6BD42581" w14:textId="77777777" w:rsidR="007951B5" w:rsidRDefault="00FE5E8A">
            <w:pPr>
              <w:widowControl/>
              <w:jc w:val="center"/>
              <w:textAlignment w:val="center"/>
              <w:rPr>
                <w:rFonts w:ascii="宋体" w:hAnsi="宋体" w:cs="宋体"/>
                <w:szCs w:val="21"/>
              </w:rPr>
            </w:pPr>
            <w:r>
              <w:rPr>
                <w:rFonts w:ascii="宋体" w:hAnsi="宋体" w:cs="宋体" w:hint="eastAsia"/>
                <w:szCs w:val="21"/>
              </w:rPr>
              <w:t>11</w:t>
            </w:r>
          </w:p>
        </w:tc>
        <w:tc>
          <w:tcPr>
            <w:tcW w:w="5954" w:type="dxa"/>
            <w:shd w:val="clear" w:color="auto" w:fill="auto"/>
            <w:vAlign w:val="center"/>
          </w:tcPr>
          <w:p w14:paraId="44AFB73B" w14:textId="77777777" w:rsidR="007951B5" w:rsidRDefault="00FE5E8A">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7951B5" w14:paraId="546C49F0" w14:textId="77777777">
        <w:trPr>
          <w:trHeight w:val="1079"/>
        </w:trPr>
        <w:tc>
          <w:tcPr>
            <w:tcW w:w="588" w:type="dxa"/>
            <w:shd w:val="clear" w:color="auto" w:fill="auto"/>
            <w:vAlign w:val="center"/>
          </w:tcPr>
          <w:p w14:paraId="5A4D96BD"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12</w:t>
            </w:r>
          </w:p>
        </w:tc>
        <w:tc>
          <w:tcPr>
            <w:tcW w:w="1255" w:type="dxa"/>
            <w:shd w:val="clear" w:color="auto" w:fill="auto"/>
            <w:vAlign w:val="center"/>
          </w:tcPr>
          <w:p w14:paraId="6D9CC3AC" w14:textId="77777777" w:rsidR="007951B5" w:rsidRDefault="00FE5E8A">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hint="eastAsia"/>
                <w:kern w:val="0"/>
                <w:szCs w:val="21"/>
              </w:rPr>
              <w:t>Eagleye</w:t>
            </w:r>
            <w:proofErr w:type="spellEnd"/>
          </w:p>
          <w:p w14:paraId="320B96B8"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左手套装</w:t>
            </w:r>
          </w:p>
        </w:tc>
        <w:tc>
          <w:tcPr>
            <w:tcW w:w="1773" w:type="dxa"/>
            <w:shd w:val="clear" w:color="auto" w:fill="auto"/>
            <w:vAlign w:val="center"/>
          </w:tcPr>
          <w:p w14:paraId="01A1E6CA"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noProof/>
                <w:kern w:val="0"/>
                <w:szCs w:val="21"/>
              </w:rPr>
              <w:drawing>
                <wp:inline distT="0" distB="0" distL="114300" distR="114300" wp14:anchorId="0C639C35" wp14:editId="646C463D">
                  <wp:extent cx="866775" cy="661035"/>
                  <wp:effectExtent l="0" t="0" r="9525" b="5715"/>
                  <wp:docPr id="4" name="图片 4"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3B1F93F9"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5954" w:type="dxa"/>
            <w:shd w:val="clear" w:color="auto" w:fill="auto"/>
            <w:vAlign w:val="center"/>
          </w:tcPr>
          <w:p w14:paraId="457C80F6" w14:textId="77777777" w:rsidR="007951B5" w:rsidRDefault="00FE5E8A">
            <w:pPr>
              <w:widowControl/>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7951B5" w14:paraId="5098F6D1" w14:textId="77777777">
        <w:trPr>
          <w:trHeight w:val="1059"/>
        </w:trPr>
        <w:tc>
          <w:tcPr>
            <w:tcW w:w="588" w:type="dxa"/>
            <w:shd w:val="clear" w:color="auto" w:fill="auto"/>
            <w:vAlign w:val="center"/>
          </w:tcPr>
          <w:p w14:paraId="595D5D98" w14:textId="77777777" w:rsidR="007951B5" w:rsidRDefault="00FE5E8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3</w:t>
            </w:r>
          </w:p>
        </w:tc>
        <w:tc>
          <w:tcPr>
            <w:tcW w:w="1255" w:type="dxa"/>
            <w:shd w:val="clear" w:color="auto" w:fill="auto"/>
            <w:vAlign w:val="center"/>
          </w:tcPr>
          <w:p w14:paraId="6DDC6F27"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3CA10A54"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w:instrText>
            </w:r>
            <w:r>
              <w:rPr>
                <w:rFonts w:asciiTheme="minorEastAsia" w:eastAsiaTheme="minorEastAsia" w:hAnsiTheme="minorEastAsia" w:cs="宋体"/>
                <w:kern w:val="0"/>
                <w:szCs w:val="21"/>
              </w:rPr>
              <w:instrText xml:space="preserve">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w:instrText>
            </w:r>
            <w:r>
              <w:rPr>
                <w:rFonts w:asciiTheme="minorEastAsia" w:eastAsiaTheme="minorEastAsia" w:hAnsiTheme="minorEastAsia" w:cs="宋体"/>
                <w:kern w:val="0"/>
                <w:szCs w:val="21"/>
              </w:rPr>
              <w:instrText xml:space="preserve">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(D)\\DOCUME~1\\ADMINI~1\\LOCALS~1\\Temp\\ksohtml\\clip_image6753.png" \* ME</w:instrText>
            </w:r>
            <w:r>
              <w:rPr>
                <w:rFonts w:asciiTheme="minorEastAsia" w:eastAsiaTheme="minorEastAsia" w:hAnsiTheme="minorEastAsia" w:cs="宋体"/>
                <w:kern w:val="0"/>
                <w:szCs w:val="21"/>
              </w:rPr>
              <w:instrText xml:space="preserv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28CF79B6" wp14:editId="3A7D1602">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916065F"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11</w:t>
            </w:r>
          </w:p>
        </w:tc>
        <w:tc>
          <w:tcPr>
            <w:tcW w:w="5954" w:type="dxa"/>
            <w:shd w:val="clear" w:color="auto" w:fill="auto"/>
            <w:vAlign w:val="center"/>
          </w:tcPr>
          <w:p w14:paraId="2CFF136D" w14:textId="77777777" w:rsidR="007951B5" w:rsidRDefault="00FE5E8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w:t>
            </w:r>
            <w:r>
              <w:rPr>
                <w:rFonts w:asciiTheme="minorEastAsia" w:eastAsiaTheme="minorEastAsia" w:hAnsiTheme="minorEastAsia" w:cs="宋体"/>
                <w:kern w:val="0"/>
                <w:szCs w:val="21"/>
                <w:lang w:bidi="ar"/>
              </w:rPr>
              <w:t>高低，球手在打球时候，无需使用鼠标键盘。</w:t>
            </w:r>
          </w:p>
        </w:tc>
      </w:tr>
      <w:tr w:rsidR="007951B5" w14:paraId="0CB3787C" w14:textId="77777777">
        <w:trPr>
          <w:trHeight w:val="1059"/>
        </w:trPr>
        <w:tc>
          <w:tcPr>
            <w:tcW w:w="588" w:type="dxa"/>
            <w:shd w:val="clear" w:color="auto" w:fill="auto"/>
            <w:vAlign w:val="center"/>
          </w:tcPr>
          <w:p w14:paraId="17418EF0"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14</w:t>
            </w:r>
          </w:p>
        </w:tc>
        <w:tc>
          <w:tcPr>
            <w:tcW w:w="1255" w:type="dxa"/>
            <w:shd w:val="clear" w:color="auto" w:fill="auto"/>
            <w:vAlign w:val="center"/>
          </w:tcPr>
          <w:p w14:paraId="49154CF4" w14:textId="77777777" w:rsidR="007951B5" w:rsidRDefault="00FE5E8A">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w:t>
            </w:r>
          </w:p>
          <w:p w14:paraId="5135F638" w14:textId="77777777" w:rsidR="007951B5" w:rsidRDefault="00FE5E8A">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投影机</w:t>
            </w:r>
          </w:p>
        </w:tc>
        <w:tc>
          <w:tcPr>
            <w:tcW w:w="1773" w:type="dxa"/>
            <w:shd w:val="clear" w:color="auto" w:fill="auto"/>
            <w:vAlign w:val="center"/>
          </w:tcPr>
          <w:p w14:paraId="1E33AA6C" w14:textId="77777777" w:rsidR="007951B5" w:rsidRDefault="00FE5E8A">
            <w:pPr>
              <w:jc w:val="center"/>
              <w:rPr>
                <w:rFonts w:asciiTheme="minorEastAsia" w:eastAsiaTheme="minorEastAsia" w:hAnsiTheme="minorEastAsia" w:cs="宋体"/>
                <w:kern w:val="0"/>
                <w:szCs w:val="21"/>
              </w:rPr>
            </w:pPr>
            <w:r>
              <w:rPr>
                <w:noProof/>
              </w:rPr>
              <w:drawing>
                <wp:inline distT="0" distB="0" distL="114300" distR="114300" wp14:anchorId="6BC20ADD" wp14:editId="0E27ACB6">
                  <wp:extent cx="968375" cy="355600"/>
                  <wp:effectExtent l="0" t="0" r="952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2"/>
                          <a:stretch>
                            <a:fillRect/>
                          </a:stretch>
                        </pic:blipFill>
                        <pic:spPr>
                          <a:xfrm>
                            <a:off x="0" y="0"/>
                            <a:ext cx="968375" cy="355600"/>
                          </a:xfrm>
                          <a:prstGeom prst="rect">
                            <a:avLst/>
                          </a:prstGeom>
                          <a:noFill/>
                          <a:ln>
                            <a:noFill/>
                          </a:ln>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3F1DB02D"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5954" w:type="dxa"/>
            <w:shd w:val="clear" w:color="auto" w:fill="auto"/>
            <w:vAlign w:val="center"/>
          </w:tcPr>
          <w:p w14:paraId="70FC7800" w14:textId="77777777" w:rsidR="007951B5" w:rsidRDefault="00FE5E8A">
            <w:pPr>
              <w:widowControl/>
              <w:jc w:val="left"/>
              <w:textAlignment w:val="center"/>
              <w:rPr>
                <w:rFonts w:ascii="宋体" w:hAnsi="宋体" w:cs="宋体"/>
                <w:kern w:val="21"/>
                <w:szCs w:val="21"/>
              </w:rPr>
            </w:pPr>
            <w:r>
              <w:rPr>
                <w:rFonts w:ascii="宋体" w:hAnsi="宋体" w:cs="宋体" w:hint="eastAsia"/>
                <w:kern w:val="21"/>
                <w:szCs w:val="21"/>
                <w:lang w:val="zh-TW" w:eastAsia="zh-TW"/>
              </w:rPr>
              <w:t>EPSON</w:t>
            </w:r>
            <w:r>
              <w:rPr>
                <w:rFonts w:ascii="宋体" w:hAnsi="宋体" w:cs="宋体" w:hint="eastAsia"/>
                <w:kern w:val="21"/>
                <w:szCs w:val="21"/>
                <w:lang w:val="zh-TW" w:eastAsia="zh-TW"/>
              </w:rPr>
              <w:t>高清投影仪，</w:t>
            </w:r>
            <w:r>
              <w:rPr>
                <w:rFonts w:ascii="宋体" w:hAnsi="宋体" w:cs="宋体" w:hint="eastAsia"/>
                <w:kern w:val="21"/>
                <w:szCs w:val="21"/>
              </w:rPr>
              <w:t>型号</w:t>
            </w:r>
            <w:r>
              <w:rPr>
                <w:rFonts w:ascii="宋体" w:hAnsi="宋体" w:cs="宋体" w:hint="eastAsia"/>
                <w:kern w:val="21"/>
                <w:szCs w:val="21"/>
              </w:rPr>
              <w:t>ESPON CB-109w</w:t>
            </w:r>
          </w:p>
          <w:p w14:paraId="2094870C" w14:textId="77777777" w:rsidR="007951B5" w:rsidRDefault="00FE5E8A">
            <w:pPr>
              <w:widowControl/>
              <w:jc w:val="left"/>
              <w:textAlignment w:val="center"/>
              <w:rPr>
                <w:rFonts w:ascii="宋体" w:hAnsi="宋体" w:cs="宋体"/>
                <w:kern w:val="21"/>
                <w:szCs w:val="21"/>
                <w:lang w:val="zh-TW" w:eastAsia="zh-TW"/>
              </w:rPr>
            </w:pPr>
            <w:r>
              <w:rPr>
                <w:rFonts w:ascii="宋体" w:hAnsi="宋体" w:cs="宋体" w:hint="eastAsia"/>
                <w:kern w:val="21"/>
                <w:szCs w:val="21"/>
                <w:lang w:val="zh-TW" w:eastAsia="zh-TW"/>
              </w:rPr>
              <w:t>支持</w:t>
            </w:r>
            <w:r>
              <w:rPr>
                <w:rFonts w:ascii="宋体" w:hAnsi="宋体" w:cs="宋体" w:hint="eastAsia"/>
                <w:kern w:val="21"/>
                <w:szCs w:val="21"/>
                <w:lang w:val="zh-TW" w:eastAsia="zh-TW"/>
              </w:rPr>
              <w:t>HDMI</w:t>
            </w:r>
            <w:r>
              <w:rPr>
                <w:rFonts w:ascii="宋体" w:hAnsi="宋体" w:cs="宋体" w:hint="eastAsia"/>
                <w:kern w:val="21"/>
                <w:szCs w:val="21"/>
              </w:rPr>
              <w:t>标清</w:t>
            </w:r>
            <w:r>
              <w:rPr>
                <w:rFonts w:ascii="宋体" w:hAnsi="宋体" w:cs="宋体" w:hint="eastAsia"/>
                <w:kern w:val="21"/>
                <w:szCs w:val="21"/>
                <w:lang w:val="zh-TW" w:eastAsia="zh-TW"/>
              </w:rPr>
              <w:t>输出，</w:t>
            </w:r>
            <w:r>
              <w:rPr>
                <w:rFonts w:ascii="宋体" w:hAnsi="宋体" w:cs="宋体" w:hint="eastAsia"/>
                <w:kern w:val="21"/>
                <w:szCs w:val="21"/>
              </w:rPr>
              <w:t>40</w:t>
            </w:r>
            <w:r>
              <w:rPr>
                <w:rFonts w:ascii="宋体" w:hAnsi="宋体" w:cs="宋体" w:hint="eastAsia"/>
                <w:kern w:val="21"/>
                <w:szCs w:val="21"/>
                <w:lang w:val="zh-TW" w:eastAsia="zh-TW"/>
              </w:rPr>
              <w:t>00</w:t>
            </w:r>
            <w:r>
              <w:rPr>
                <w:rFonts w:ascii="宋体" w:hAnsi="宋体" w:cs="宋体" w:hint="eastAsia"/>
                <w:kern w:val="21"/>
                <w:szCs w:val="21"/>
                <w:lang w:val="zh-TW" w:eastAsia="zh-TW"/>
              </w:rPr>
              <w:t>流明</w:t>
            </w:r>
          </w:p>
          <w:p w14:paraId="7D0D9253" w14:textId="77777777" w:rsidR="007951B5" w:rsidRDefault="00FE5E8A">
            <w:pPr>
              <w:widowControl/>
              <w:jc w:val="left"/>
              <w:textAlignment w:val="center"/>
              <w:rPr>
                <w:rFonts w:asciiTheme="minorEastAsia" w:eastAsiaTheme="minorEastAsia" w:hAnsiTheme="minorEastAsia" w:cs="宋体"/>
                <w:kern w:val="0"/>
                <w:szCs w:val="21"/>
                <w:lang w:bidi="ar"/>
              </w:rPr>
            </w:pPr>
            <w:r>
              <w:rPr>
                <w:rFonts w:ascii="宋体" w:hAnsi="宋体" w:cs="宋体" w:hint="eastAsia"/>
                <w:kern w:val="21"/>
              </w:rPr>
              <w:t>高亮度、大画面，高</w:t>
            </w:r>
            <w:proofErr w:type="gramStart"/>
            <w:r>
              <w:rPr>
                <w:rFonts w:ascii="宋体" w:hAnsi="宋体" w:cs="宋体" w:hint="eastAsia"/>
                <w:kern w:val="21"/>
              </w:rPr>
              <w:t>清显示</w:t>
            </w:r>
            <w:proofErr w:type="gramEnd"/>
            <w:r>
              <w:rPr>
                <w:rFonts w:ascii="宋体" w:hAnsi="宋体" w:cs="宋体" w:hint="eastAsia"/>
                <w:kern w:val="21"/>
              </w:rPr>
              <w:t>图像画质更清晰。</w:t>
            </w:r>
          </w:p>
        </w:tc>
      </w:tr>
      <w:tr w:rsidR="007951B5" w14:paraId="4B7BA396" w14:textId="77777777">
        <w:trPr>
          <w:trHeight w:val="1059"/>
        </w:trPr>
        <w:tc>
          <w:tcPr>
            <w:tcW w:w="588" w:type="dxa"/>
            <w:shd w:val="clear" w:color="auto" w:fill="auto"/>
            <w:vAlign w:val="center"/>
          </w:tcPr>
          <w:p w14:paraId="5C21EA1D" w14:textId="77777777" w:rsidR="007951B5" w:rsidRDefault="00FE5E8A">
            <w:pPr>
              <w:widowControl/>
              <w:jc w:val="center"/>
              <w:textAlignment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1</w:t>
            </w:r>
            <w:r>
              <w:rPr>
                <w:rFonts w:asciiTheme="minorEastAsia" w:eastAsiaTheme="minorEastAsia" w:hAnsiTheme="minorEastAsia" w:cs="宋体" w:hint="eastAsia"/>
                <w:color w:val="000000" w:themeColor="text1"/>
                <w:kern w:val="0"/>
                <w:szCs w:val="21"/>
              </w:rPr>
              <w:t>5</w:t>
            </w:r>
          </w:p>
        </w:tc>
        <w:tc>
          <w:tcPr>
            <w:tcW w:w="1255" w:type="dxa"/>
            <w:shd w:val="clear" w:color="auto" w:fill="auto"/>
            <w:vAlign w:val="center"/>
          </w:tcPr>
          <w:p w14:paraId="1C1F35CD" w14:textId="77777777" w:rsidR="007951B5" w:rsidRDefault="007951B5">
            <w:pPr>
              <w:jc w:val="center"/>
              <w:rPr>
                <w:rFonts w:asciiTheme="minorEastAsia" w:eastAsiaTheme="minorEastAsia" w:hAnsiTheme="minorEastAsia" w:cs="宋体"/>
                <w:color w:val="000000" w:themeColor="text1"/>
                <w:kern w:val="0"/>
                <w:szCs w:val="21"/>
              </w:rPr>
            </w:pPr>
          </w:p>
          <w:p w14:paraId="745FB616" w14:textId="77777777" w:rsidR="007951B5" w:rsidRDefault="00FE5E8A">
            <w:pPr>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爱普生</w:t>
            </w:r>
            <w:r>
              <w:rPr>
                <w:rFonts w:asciiTheme="minorEastAsia" w:eastAsiaTheme="minorEastAsia" w:hAnsiTheme="minorEastAsia" w:cs="宋体" w:hint="eastAsia"/>
                <w:color w:val="000000" w:themeColor="text1"/>
                <w:kern w:val="0"/>
                <w:szCs w:val="21"/>
              </w:rPr>
              <w:t>高清</w:t>
            </w:r>
            <w:r>
              <w:rPr>
                <w:rFonts w:asciiTheme="minorEastAsia" w:eastAsiaTheme="minorEastAsia" w:hAnsiTheme="minorEastAsia" w:cs="宋体" w:hint="eastAsia"/>
                <w:color w:val="000000" w:themeColor="text1"/>
                <w:kern w:val="0"/>
                <w:szCs w:val="21"/>
              </w:rPr>
              <w:t>投影机</w:t>
            </w:r>
          </w:p>
          <w:p w14:paraId="16D9682D" w14:textId="77777777" w:rsidR="007951B5" w:rsidRDefault="007951B5">
            <w:pPr>
              <w:jc w:val="left"/>
              <w:rPr>
                <w:rFonts w:asciiTheme="minorEastAsia" w:eastAsiaTheme="minorEastAsia" w:hAnsiTheme="minorEastAsia" w:cs="宋体"/>
                <w:color w:val="000000" w:themeColor="text1"/>
                <w:kern w:val="0"/>
                <w:szCs w:val="21"/>
              </w:rPr>
            </w:pPr>
          </w:p>
        </w:tc>
        <w:tc>
          <w:tcPr>
            <w:tcW w:w="1773" w:type="dxa"/>
            <w:shd w:val="clear" w:color="auto" w:fill="auto"/>
            <w:vAlign w:val="center"/>
          </w:tcPr>
          <w:p w14:paraId="2D7E3554" w14:textId="77777777" w:rsidR="007951B5" w:rsidRDefault="00FE5E8A">
            <w:pPr>
              <w:jc w:val="center"/>
              <w:rPr>
                <w:rFonts w:asciiTheme="minorEastAsia" w:eastAsiaTheme="minorEastAsia" w:hAnsiTheme="minorEastAsia" w:cs="宋体"/>
                <w:color w:val="000000" w:themeColor="text1"/>
                <w:kern w:val="0"/>
                <w:szCs w:val="21"/>
              </w:rPr>
            </w:pPr>
            <w:r>
              <w:rPr>
                <w:noProof/>
                <w:color w:val="000000" w:themeColor="text1"/>
              </w:rPr>
              <w:drawing>
                <wp:inline distT="0" distB="0" distL="114300" distR="114300" wp14:anchorId="23196F4D" wp14:editId="21CFA4C2">
                  <wp:extent cx="961390" cy="417195"/>
                  <wp:effectExtent l="0" t="0" r="3810" b="19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3"/>
                          <a:stretch>
                            <a:fillRect/>
                          </a:stretch>
                        </pic:blipFill>
                        <pic:spPr>
                          <a:xfrm>
                            <a:off x="0" y="0"/>
                            <a:ext cx="961390" cy="417195"/>
                          </a:xfrm>
                          <a:prstGeom prst="rect">
                            <a:avLst/>
                          </a:prstGeom>
                          <a:noFill/>
                          <a:ln>
                            <a:noFill/>
                          </a:ln>
                        </pic:spPr>
                      </pic:pic>
                    </a:graphicData>
                  </a:graphic>
                </wp:inline>
              </w:drawing>
            </w:r>
            <w:r>
              <w:rPr>
                <w:rFonts w:asciiTheme="minorEastAsia" w:eastAsiaTheme="minorEastAsia" w:hAnsiTheme="minorEastAsia" w:cs="宋体"/>
                <w:color w:val="000000" w:themeColor="text1"/>
                <w:szCs w:val="21"/>
              </w:rPr>
              <w:t xml:space="preserve"> </w:t>
            </w:r>
          </w:p>
        </w:tc>
        <w:tc>
          <w:tcPr>
            <w:tcW w:w="637" w:type="dxa"/>
            <w:shd w:val="clear" w:color="auto" w:fill="auto"/>
            <w:vAlign w:val="center"/>
          </w:tcPr>
          <w:p w14:paraId="5DD0AD15" w14:textId="77777777" w:rsidR="007951B5" w:rsidRDefault="00FE5E8A">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themeColor="text1"/>
                <w:szCs w:val="21"/>
              </w:rPr>
              <w:t>3</w:t>
            </w:r>
          </w:p>
        </w:tc>
        <w:tc>
          <w:tcPr>
            <w:tcW w:w="5954" w:type="dxa"/>
            <w:shd w:val="clear" w:color="auto" w:fill="auto"/>
            <w:vAlign w:val="center"/>
          </w:tcPr>
          <w:p w14:paraId="298CE91B" w14:textId="77777777" w:rsidR="007951B5" w:rsidRDefault="00FE5E8A">
            <w:pPr>
              <w:pStyle w:val="3"/>
              <w:spacing w:line="400" w:lineRule="exact"/>
              <w:rPr>
                <w:rFonts w:ascii="宋体" w:hAnsi="宋体" w:cs="宋体"/>
                <w:color w:val="000000" w:themeColor="text1"/>
                <w:kern w:val="21"/>
              </w:rPr>
            </w:pPr>
            <w:r>
              <w:rPr>
                <w:rFonts w:ascii="宋体" w:hAnsi="宋体" w:cs="宋体"/>
                <w:color w:val="000000" w:themeColor="text1"/>
                <w:kern w:val="21"/>
              </w:rPr>
              <w:t>EPSON</w:t>
            </w:r>
            <w:r>
              <w:rPr>
                <w:rFonts w:ascii="宋体" w:hAnsi="宋体" w:cs="宋体"/>
                <w:color w:val="000000" w:themeColor="text1"/>
                <w:kern w:val="21"/>
                <w:lang w:val="zh-TW" w:eastAsia="zh-TW"/>
              </w:rPr>
              <w:t>品牌投影仪</w:t>
            </w:r>
            <w:r>
              <w:rPr>
                <w:rFonts w:ascii="宋体" w:hAnsi="宋体" w:cs="宋体" w:hint="eastAsia"/>
                <w:color w:val="000000" w:themeColor="text1"/>
                <w:kern w:val="21"/>
                <w:lang w:val="zh-TW"/>
              </w:rPr>
              <w:t>，</w:t>
            </w:r>
            <w:r>
              <w:rPr>
                <w:rFonts w:ascii="宋体" w:hAnsi="宋体" w:cs="宋体" w:hint="eastAsia"/>
                <w:color w:val="000000" w:themeColor="text1"/>
                <w:kern w:val="21"/>
              </w:rPr>
              <w:t>型号</w:t>
            </w:r>
            <w:r>
              <w:rPr>
                <w:rFonts w:ascii="宋体" w:hAnsi="宋体" w:cs="宋体" w:hint="eastAsia"/>
                <w:color w:val="000000" w:themeColor="text1"/>
                <w:kern w:val="21"/>
              </w:rPr>
              <w:t>ESPON CB-2255u</w:t>
            </w:r>
            <w:r>
              <w:rPr>
                <w:rFonts w:ascii="宋体" w:hAnsi="宋体" w:cs="宋体"/>
                <w:color w:val="000000" w:themeColor="text1"/>
                <w:kern w:val="21"/>
                <w:lang w:val="zh-TW"/>
              </w:rPr>
              <w:t>；</w:t>
            </w:r>
          </w:p>
          <w:p w14:paraId="1DD7688F" w14:textId="77777777" w:rsidR="007951B5" w:rsidRDefault="00FE5E8A">
            <w:pPr>
              <w:widowControl/>
              <w:jc w:val="left"/>
              <w:textAlignment w:val="center"/>
              <w:rPr>
                <w:rFonts w:ascii="宋体" w:hAnsi="宋体" w:cs="宋体"/>
                <w:color w:val="000000" w:themeColor="text1"/>
                <w:kern w:val="0"/>
                <w:szCs w:val="21"/>
              </w:rPr>
            </w:pPr>
            <w:r>
              <w:rPr>
                <w:rFonts w:ascii="宋体" w:hAnsi="宋体" w:cs="宋体" w:hint="eastAsia"/>
                <w:color w:val="000000" w:themeColor="text1"/>
                <w:kern w:val="0"/>
                <w:szCs w:val="21"/>
              </w:rPr>
              <w:t>ESPON</w:t>
            </w:r>
            <w:r>
              <w:rPr>
                <w:rFonts w:ascii="宋体" w:hAnsi="宋体" w:cs="宋体" w:hint="eastAsia"/>
                <w:color w:val="000000" w:themeColor="text1"/>
                <w:kern w:val="0"/>
                <w:szCs w:val="21"/>
              </w:rPr>
              <w:t>水晶高清技术，持久可靠，高亮易用；</w:t>
            </w:r>
          </w:p>
          <w:p w14:paraId="6BD2EED1" w14:textId="77777777" w:rsidR="007951B5" w:rsidRDefault="00FE5E8A">
            <w:pPr>
              <w:widowControl/>
              <w:jc w:val="left"/>
              <w:textAlignment w:val="center"/>
              <w:rPr>
                <w:rFonts w:ascii="宋体" w:hAnsi="宋体" w:cs="宋体"/>
                <w:color w:val="000000" w:themeColor="text1"/>
                <w:kern w:val="0"/>
                <w:szCs w:val="21"/>
              </w:rPr>
            </w:pPr>
            <w:r>
              <w:rPr>
                <w:rFonts w:ascii="宋体" w:hAnsi="宋体" w:cs="宋体" w:hint="eastAsia"/>
                <w:color w:val="000000" w:themeColor="text1"/>
                <w:kern w:val="0"/>
                <w:szCs w:val="21"/>
              </w:rPr>
              <w:t>灯泡寿命</w:t>
            </w:r>
            <w:r>
              <w:rPr>
                <w:rFonts w:ascii="宋体" w:hAnsi="宋体" w:cs="宋体" w:hint="eastAsia"/>
                <w:color w:val="000000" w:themeColor="text1"/>
                <w:kern w:val="0"/>
                <w:szCs w:val="21"/>
              </w:rPr>
              <w:t>10000</w:t>
            </w:r>
            <w:r>
              <w:rPr>
                <w:rFonts w:ascii="宋体" w:hAnsi="宋体" w:cs="宋体" w:hint="eastAsia"/>
                <w:color w:val="000000" w:themeColor="text1"/>
                <w:kern w:val="0"/>
                <w:szCs w:val="21"/>
              </w:rPr>
              <w:t>小时</w:t>
            </w:r>
          </w:p>
          <w:p w14:paraId="1620C2F6" w14:textId="77777777" w:rsidR="007951B5" w:rsidRDefault="00FE5E8A">
            <w:pPr>
              <w:widowControl/>
              <w:jc w:val="left"/>
              <w:textAlignment w:val="center"/>
              <w:rPr>
                <w:rFonts w:ascii="宋体" w:hAnsi="宋体" w:cs="宋体"/>
                <w:color w:val="000000" w:themeColor="text1"/>
                <w:kern w:val="0"/>
                <w:szCs w:val="21"/>
              </w:rPr>
            </w:pPr>
            <w:r>
              <w:rPr>
                <w:rFonts w:ascii="宋体" w:hAnsi="宋体" w:cs="宋体" w:hint="eastAsia"/>
                <w:color w:val="000000" w:themeColor="text1"/>
                <w:kern w:val="0"/>
                <w:szCs w:val="21"/>
              </w:rPr>
              <w:t>亮度：</w:t>
            </w:r>
            <w:r>
              <w:rPr>
                <w:rFonts w:ascii="宋体" w:hAnsi="宋体" w:cs="宋体" w:hint="eastAsia"/>
                <w:color w:val="000000" w:themeColor="text1"/>
                <w:kern w:val="0"/>
                <w:szCs w:val="21"/>
              </w:rPr>
              <w:t>5000</w:t>
            </w:r>
            <w:r>
              <w:rPr>
                <w:rFonts w:ascii="宋体" w:hAnsi="宋体" w:cs="宋体" w:hint="eastAsia"/>
                <w:color w:val="000000" w:themeColor="text1"/>
                <w:kern w:val="0"/>
                <w:szCs w:val="21"/>
              </w:rPr>
              <w:t>流明</w:t>
            </w:r>
          </w:p>
          <w:p w14:paraId="01E414BD" w14:textId="77777777" w:rsidR="007951B5" w:rsidRDefault="00FE5E8A">
            <w:pPr>
              <w:widowControl/>
              <w:jc w:val="left"/>
              <w:textAlignment w:val="center"/>
              <w:rPr>
                <w:rFonts w:ascii="宋体" w:hAnsi="宋体" w:cs="宋体"/>
                <w:color w:val="000000" w:themeColor="text1"/>
                <w:kern w:val="0"/>
                <w:szCs w:val="21"/>
              </w:rPr>
            </w:pPr>
            <w:r>
              <w:rPr>
                <w:rFonts w:ascii="宋体" w:hAnsi="宋体" w:cs="宋体" w:hint="eastAsia"/>
                <w:color w:val="000000" w:themeColor="text1"/>
                <w:kern w:val="0"/>
                <w:szCs w:val="21"/>
              </w:rPr>
              <w:t>对比度：</w:t>
            </w:r>
            <w:r>
              <w:rPr>
                <w:rFonts w:ascii="宋体" w:hAnsi="宋体" w:cs="宋体" w:hint="eastAsia"/>
                <w:color w:val="000000" w:themeColor="text1"/>
                <w:kern w:val="0"/>
                <w:szCs w:val="21"/>
              </w:rPr>
              <w:t>15000:1</w:t>
            </w:r>
          </w:p>
          <w:p w14:paraId="25FC4112" w14:textId="77777777" w:rsidR="007951B5" w:rsidRDefault="00FE5E8A">
            <w:pPr>
              <w:widowControl/>
              <w:jc w:val="left"/>
              <w:textAlignment w:val="center"/>
              <w:rPr>
                <w:rFonts w:ascii="宋体" w:hAnsi="宋体" w:cs="宋体"/>
                <w:color w:val="000000" w:themeColor="text1"/>
                <w:kern w:val="0"/>
                <w:szCs w:val="21"/>
              </w:rPr>
            </w:pPr>
            <w:r>
              <w:rPr>
                <w:rFonts w:ascii="宋体" w:hAnsi="宋体" w:cs="宋体" w:hint="eastAsia"/>
                <w:color w:val="000000" w:themeColor="text1"/>
                <w:kern w:val="0"/>
                <w:szCs w:val="21"/>
              </w:rPr>
              <w:t>投影技术：</w:t>
            </w:r>
            <w:r>
              <w:rPr>
                <w:rFonts w:ascii="宋体" w:hAnsi="宋体" w:cs="宋体" w:hint="eastAsia"/>
                <w:color w:val="000000" w:themeColor="text1"/>
                <w:kern w:val="0"/>
                <w:szCs w:val="21"/>
              </w:rPr>
              <w:t>3LCD</w:t>
            </w:r>
          </w:p>
          <w:p w14:paraId="59592209" w14:textId="77777777" w:rsidR="007951B5" w:rsidRDefault="00FE5E8A">
            <w:pPr>
              <w:widowControl/>
              <w:jc w:val="left"/>
              <w:textAlignment w:val="center"/>
              <w:rPr>
                <w:rFonts w:asciiTheme="minorEastAsia" w:eastAsiaTheme="minorEastAsia" w:hAnsiTheme="minorEastAsia" w:cs="宋体"/>
                <w:color w:val="000000" w:themeColor="text1"/>
                <w:kern w:val="0"/>
                <w:szCs w:val="21"/>
                <w:lang w:bidi="ar"/>
              </w:rPr>
            </w:pPr>
            <w:r>
              <w:rPr>
                <w:rFonts w:ascii="宋体" w:hAnsi="宋体" w:cs="宋体" w:hint="eastAsia"/>
                <w:color w:val="000000" w:themeColor="text1"/>
                <w:kern w:val="0"/>
                <w:szCs w:val="21"/>
              </w:rPr>
              <w:t>标准分辨率：</w:t>
            </w:r>
            <w:r>
              <w:rPr>
                <w:rFonts w:ascii="宋体" w:hAnsi="宋体" w:cs="宋体" w:hint="eastAsia"/>
                <w:color w:val="000000" w:themeColor="text1"/>
                <w:kern w:val="0"/>
                <w:szCs w:val="21"/>
              </w:rPr>
              <w:t>WUXGA</w:t>
            </w:r>
            <w:r>
              <w:rPr>
                <w:rFonts w:ascii="宋体" w:hAnsi="宋体" w:cs="宋体" w:hint="eastAsia"/>
                <w:color w:val="000000" w:themeColor="text1"/>
                <w:kern w:val="0"/>
                <w:szCs w:val="21"/>
              </w:rPr>
              <w:t>（</w:t>
            </w:r>
            <w:r>
              <w:rPr>
                <w:rFonts w:ascii="宋体" w:hAnsi="宋体" w:cs="宋体" w:hint="eastAsia"/>
                <w:color w:val="000000" w:themeColor="text1"/>
                <w:kern w:val="0"/>
                <w:szCs w:val="21"/>
              </w:rPr>
              <w:t>1920*1200</w:t>
            </w:r>
            <w:r>
              <w:rPr>
                <w:rFonts w:ascii="宋体" w:hAnsi="宋体" w:cs="宋体" w:hint="eastAsia"/>
                <w:color w:val="000000" w:themeColor="text1"/>
                <w:kern w:val="0"/>
                <w:szCs w:val="21"/>
              </w:rPr>
              <w:t>）</w:t>
            </w:r>
          </w:p>
        </w:tc>
      </w:tr>
      <w:tr w:rsidR="007951B5" w14:paraId="741BD793" w14:textId="77777777">
        <w:trPr>
          <w:trHeight w:val="1358"/>
        </w:trPr>
        <w:tc>
          <w:tcPr>
            <w:tcW w:w="588" w:type="dxa"/>
            <w:shd w:val="clear" w:color="auto" w:fill="auto"/>
            <w:vAlign w:val="center"/>
          </w:tcPr>
          <w:p w14:paraId="613F960B" w14:textId="77777777" w:rsidR="007951B5" w:rsidRDefault="00FE5E8A">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5</w:t>
            </w:r>
          </w:p>
        </w:tc>
        <w:tc>
          <w:tcPr>
            <w:tcW w:w="1255" w:type="dxa"/>
            <w:shd w:val="clear" w:color="auto" w:fill="auto"/>
            <w:vAlign w:val="center"/>
          </w:tcPr>
          <w:p w14:paraId="5F6C1B0E" w14:textId="77777777" w:rsidR="007951B5" w:rsidRDefault="00FE5E8A">
            <w:pPr>
              <w:widowControl/>
              <w:jc w:val="center"/>
              <w:textAlignment w:val="center"/>
              <w:rPr>
                <w:rFonts w:ascii="宋体" w:hAnsi="宋体" w:cs="宋体"/>
                <w:szCs w:val="21"/>
              </w:rPr>
            </w:pPr>
            <w:r>
              <w:rPr>
                <w:rFonts w:ascii="宋体" w:hAnsi="宋体" w:cs="宋体" w:hint="eastAsia"/>
                <w:kern w:val="0"/>
                <w:szCs w:val="21"/>
              </w:rPr>
              <w:t>高性能图形</w:t>
            </w:r>
            <w:r>
              <w:rPr>
                <w:rFonts w:ascii="宋体" w:hAnsi="宋体" w:cs="宋体" w:hint="eastAsia"/>
                <w:kern w:val="0"/>
                <w:szCs w:val="21"/>
              </w:rPr>
              <w:br/>
            </w:r>
            <w:r>
              <w:rPr>
                <w:rFonts w:ascii="宋体" w:hAnsi="宋体" w:cs="宋体" w:hint="eastAsia"/>
                <w:kern w:val="0"/>
                <w:szCs w:val="21"/>
              </w:rPr>
              <w:t>工作站</w:t>
            </w:r>
          </w:p>
        </w:tc>
        <w:tc>
          <w:tcPr>
            <w:tcW w:w="1773" w:type="dxa"/>
            <w:shd w:val="clear" w:color="auto" w:fill="auto"/>
            <w:vAlign w:val="center"/>
          </w:tcPr>
          <w:p w14:paraId="5156D9FA" w14:textId="77777777" w:rsidR="007951B5" w:rsidRDefault="00FE5E8A">
            <w:pPr>
              <w:widowControl/>
              <w:jc w:val="center"/>
              <w:textAlignment w:val="center"/>
              <w:rPr>
                <w:rFonts w:ascii="宋体" w:hAnsi="宋体" w:cs="宋体"/>
                <w:szCs w:val="21"/>
              </w:rPr>
            </w:pPr>
            <w:r>
              <w:rPr>
                <w:rFonts w:ascii="宋体" w:hAnsi="宋体" w:cs="宋体"/>
                <w:kern w:val="0"/>
                <w:szCs w:val="21"/>
              </w:rPr>
              <w:fldChar w:fldCharType="begin"/>
            </w:r>
            <w:r>
              <w:rPr>
                <w:rFonts w:ascii="宋体" w:hAnsi="宋体" w:cs="宋体"/>
                <w:kern w:val="0"/>
                <w:szCs w:val="21"/>
              </w:rPr>
              <w:instrText xml:space="preserve"> INCLUDEPICTURE  "D:\\</w:instrText>
            </w:r>
            <w:r>
              <w:rPr>
                <w:rFonts w:ascii="宋体" w:hAnsi="宋体" w:cs="宋体"/>
                <w:kern w:val="0"/>
                <w:szCs w:val="21"/>
              </w:rPr>
              <w:instrText>软件</w:instrText>
            </w:r>
            <w:r>
              <w:rPr>
                <w:rFonts w:ascii="宋体" w:hAnsi="宋体" w:cs="宋体"/>
                <w:kern w:val="0"/>
                <w:szCs w:val="21"/>
              </w:rPr>
              <w:instrText xml:space="preserve"> (D)\\DOCUME~1\\ADMINI~1\\LOCALS~1\\Temp\\ksohtml\\clip_image6742.png" \* MERGEFORMATINET </w:instrText>
            </w:r>
            <w:r>
              <w:rPr>
                <w:rFonts w:ascii="宋体" w:hAnsi="宋体" w:cs="宋体"/>
                <w:kern w:val="0"/>
                <w:szCs w:val="21"/>
              </w:rPr>
              <w:fldChar w:fldCharType="separate"/>
            </w:r>
            <w:r>
              <w:rPr>
                <w:noProof/>
              </w:rPr>
              <w:drawing>
                <wp:inline distT="0" distB="0" distL="114300" distR="114300" wp14:anchorId="35F05A67" wp14:editId="60C8F689">
                  <wp:extent cx="804545" cy="1059815"/>
                  <wp:effectExtent l="0" t="0" r="14605" b="698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4"/>
                          <a:stretch>
                            <a:fillRect/>
                          </a:stretch>
                        </pic:blipFill>
                        <pic:spPr>
                          <a:xfrm>
                            <a:off x="0" y="0"/>
                            <a:ext cx="804545" cy="1059815"/>
                          </a:xfrm>
                          <a:prstGeom prst="rect">
                            <a:avLst/>
                          </a:prstGeom>
                          <a:noFill/>
                          <a:ln>
                            <a:noFill/>
                          </a:ln>
                        </pic:spPr>
                      </pic:pic>
                    </a:graphicData>
                  </a:graphic>
                </wp:inline>
              </w:drawing>
            </w:r>
            <w:r>
              <w:rPr>
                <w:rFonts w:ascii="宋体" w:hAnsi="宋体" w:cs="宋体"/>
                <w:kern w:val="0"/>
                <w:szCs w:val="21"/>
              </w:rPr>
              <w:fldChar w:fldCharType="end"/>
            </w:r>
          </w:p>
        </w:tc>
        <w:tc>
          <w:tcPr>
            <w:tcW w:w="637" w:type="dxa"/>
            <w:shd w:val="clear" w:color="auto" w:fill="auto"/>
            <w:vAlign w:val="center"/>
          </w:tcPr>
          <w:p w14:paraId="0BF52942" w14:textId="77777777" w:rsidR="007951B5" w:rsidRDefault="00FE5E8A">
            <w:pPr>
              <w:widowControl/>
              <w:jc w:val="center"/>
              <w:textAlignment w:val="center"/>
              <w:rPr>
                <w:rFonts w:ascii="宋体" w:hAnsi="宋体" w:cs="宋体"/>
                <w:szCs w:val="21"/>
              </w:rPr>
            </w:pPr>
            <w:r>
              <w:rPr>
                <w:rFonts w:ascii="宋体" w:hAnsi="宋体" w:cs="宋体" w:hint="eastAsia"/>
                <w:szCs w:val="21"/>
              </w:rPr>
              <w:t>11</w:t>
            </w:r>
          </w:p>
        </w:tc>
        <w:tc>
          <w:tcPr>
            <w:tcW w:w="5954" w:type="dxa"/>
            <w:shd w:val="clear" w:color="auto" w:fill="auto"/>
            <w:vAlign w:val="center"/>
          </w:tcPr>
          <w:p w14:paraId="573C8FDC" w14:textId="77777777" w:rsidR="007951B5" w:rsidRDefault="00FE5E8A">
            <w:pPr>
              <w:widowControl/>
              <w:textAlignment w:val="center"/>
              <w:rPr>
                <w:rFonts w:ascii="宋体" w:hAnsi="宋体" w:cs="宋体"/>
                <w:kern w:val="0"/>
                <w:szCs w:val="21"/>
                <w:lang w:bidi="ar"/>
              </w:rPr>
            </w:pPr>
            <w:r>
              <w:rPr>
                <w:rFonts w:ascii="宋体" w:hAnsi="宋体" w:cs="宋体" w:hint="eastAsia"/>
                <w:kern w:val="0"/>
                <w:szCs w:val="21"/>
                <w:lang w:bidi="ar"/>
              </w:rPr>
              <w:t>专为模拟高尔夫球场</w:t>
            </w:r>
            <w:r>
              <w:rPr>
                <w:rFonts w:ascii="宋体" w:hAnsi="宋体" w:cs="宋体" w:hint="eastAsia"/>
                <w:kern w:val="0"/>
                <w:szCs w:val="21"/>
                <w:lang w:bidi="ar"/>
              </w:rPr>
              <w:t>3D</w:t>
            </w:r>
            <w:r>
              <w:rPr>
                <w:rFonts w:ascii="宋体" w:hAnsi="宋体" w:cs="宋体" w:hint="eastAsia"/>
                <w:kern w:val="0"/>
                <w:szCs w:val="21"/>
                <w:lang w:bidi="ar"/>
              </w:rPr>
              <w:t>全景画面渲染及系统运行而设计的高性能计算机图形工作站。</w:t>
            </w:r>
          </w:p>
          <w:p w14:paraId="4967BE51" w14:textId="77777777" w:rsidR="007951B5" w:rsidRDefault="00FE5E8A">
            <w:pPr>
              <w:widowControl/>
              <w:textAlignment w:val="center"/>
              <w:rPr>
                <w:rFonts w:ascii="宋体" w:hAnsi="宋体" w:cs="宋体"/>
                <w:kern w:val="0"/>
                <w:szCs w:val="21"/>
                <w:lang w:bidi="ar"/>
              </w:rPr>
            </w:pPr>
            <w:r>
              <w:rPr>
                <w:rFonts w:ascii="宋体" w:hAnsi="宋体" w:cs="宋体" w:hint="eastAsia"/>
                <w:kern w:val="0"/>
                <w:szCs w:val="21"/>
                <w:lang w:bidi="ar"/>
              </w:rPr>
              <w:t>型号：</w:t>
            </w:r>
            <w:r>
              <w:rPr>
                <w:rFonts w:ascii="宋体" w:hAnsi="宋体" w:cs="宋体" w:hint="eastAsia"/>
                <w:kern w:val="0"/>
                <w:szCs w:val="21"/>
                <w:lang w:bidi="ar"/>
              </w:rPr>
              <w:t>DELL OptiPlex7080</w:t>
            </w:r>
          </w:p>
          <w:p w14:paraId="2BFD09A3" w14:textId="77777777" w:rsidR="007951B5" w:rsidRDefault="00FE5E8A">
            <w:pPr>
              <w:widowControl/>
              <w:textAlignment w:val="center"/>
              <w:rPr>
                <w:rFonts w:ascii="宋体" w:hAnsi="宋体" w:cs="宋体"/>
                <w:kern w:val="0"/>
                <w:szCs w:val="21"/>
                <w:lang w:bidi="ar"/>
              </w:rPr>
            </w:pPr>
            <w:r>
              <w:rPr>
                <w:rFonts w:ascii="宋体" w:hAnsi="宋体" w:cs="宋体" w:hint="eastAsia"/>
                <w:kern w:val="0"/>
                <w:szCs w:val="21"/>
                <w:lang w:bidi="ar"/>
              </w:rPr>
              <w:t>CPU</w:t>
            </w:r>
            <w:r>
              <w:rPr>
                <w:rFonts w:ascii="宋体" w:hAnsi="宋体" w:cs="宋体" w:hint="eastAsia"/>
                <w:kern w:val="0"/>
                <w:szCs w:val="21"/>
                <w:lang w:bidi="ar"/>
              </w:rPr>
              <w:t>：</w:t>
            </w:r>
            <w:r>
              <w:rPr>
                <w:rFonts w:ascii="宋体" w:hAnsi="宋体" w:cs="宋体" w:hint="eastAsia"/>
                <w:kern w:val="0"/>
                <w:szCs w:val="21"/>
                <w:lang w:bidi="ar"/>
              </w:rPr>
              <w:t xml:space="preserve">i5 10500 </w:t>
            </w:r>
            <w:r>
              <w:rPr>
                <w:rFonts w:ascii="宋体" w:hAnsi="宋体" w:cs="宋体" w:hint="eastAsia"/>
                <w:kern w:val="0"/>
                <w:szCs w:val="21"/>
                <w:lang w:bidi="ar"/>
              </w:rPr>
              <w:t>六核</w:t>
            </w:r>
          </w:p>
          <w:p w14:paraId="25676E62" w14:textId="77777777" w:rsidR="007951B5" w:rsidRDefault="00FE5E8A">
            <w:pPr>
              <w:widowControl/>
              <w:textAlignment w:val="center"/>
              <w:rPr>
                <w:rFonts w:ascii="宋体" w:hAnsi="宋体" w:cs="宋体"/>
                <w:kern w:val="0"/>
                <w:szCs w:val="21"/>
                <w:lang w:bidi="ar"/>
              </w:rPr>
            </w:pPr>
            <w:r>
              <w:rPr>
                <w:rFonts w:ascii="宋体" w:hAnsi="宋体" w:cs="宋体" w:hint="eastAsia"/>
                <w:kern w:val="0"/>
                <w:szCs w:val="21"/>
                <w:lang w:bidi="ar"/>
              </w:rPr>
              <w:t>内存：</w:t>
            </w:r>
            <w:r>
              <w:rPr>
                <w:rFonts w:ascii="宋体" w:hAnsi="宋体" w:cs="宋体" w:hint="eastAsia"/>
                <w:kern w:val="0"/>
                <w:szCs w:val="21"/>
                <w:lang w:bidi="ar"/>
              </w:rPr>
              <w:t>8GB 2666Hz</w:t>
            </w:r>
          </w:p>
          <w:p w14:paraId="0C0279F9" w14:textId="77777777" w:rsidR="007951B5" w:rsidRDefault="00FE5E8A">
            <w:pPr>
              <w:widowControl/>
              <w:textAlignment w:val="center"/>
              <w:rPr>
                <w:rFonts w:ascii="宋体" w:hAnsi="宋体" w:cs="宋体"/>
                <w:kern w:val="0"/>
                <w:szCs w:val="21"/>
                <w:lang w:bidi="ar"/>
              </w:rPr>
            </w:pPr>
            <w:r>
              <w:rPr>
                <w:rFonts w:ascii="宋体" w:hAnsi="宋体" w:cs="宋体" w:hint="eastAsia"/>
                <w:kern w:val="0"/>
                <w:szCs w:val="21"/>
                <w:lang w:bidi="ar"/>
              </w:rPr>
              <w:t>硬盘：</w:t>
            </w:r>
            <w:r>
              <w:rPr>
                <w:rFonts w:ascii="宋体" w:hAnsi="宋体" w:cs="宋体" w:hint="eastAsia"/>
                <w:kern w:val="0"/>
                <w:szCs w:val="21"/>
                <w:lang w:bidi="ar"/>
              </w:rPr>
              <w:t xml:space="preserve">256G M.2 </w:t>
            </w:r>
            <w:proofErr w:type="spellStart"/>
            <w:r>
              <w:rPr>
                <w:rFonts w:ascii="宋体" w:hAnsi="宋体" w:cs="宋体" w:hint="eastAsia"/>
                <w:kern w:val="0"/>
                <w:szCs w:val="21"/>
                <w:lang w:bidi="ar"/>
              </w:rPr>
              <w:t>NVMe</w:t>
            </w:r>
            <w:proofErr w:type="spellEnd"/>
            <w:r>
              <w:rPr>
                <w:rFonts w:ascii="宋体" w:hAnsi="宋体" w:cs="宋体" w:hint="eastAsia"/>
                <w:kern w:val="0"/>
                <w:szCs w:val="21"/>
                <w:lang w:bidi="ar"/>
              </w:rPr>
              <w:t>固态硬盘</w:t>
            </w:r>
          </w:p>
          <w:p w14:paraId="560E0D2A" w14:textId="77777777" w:rsidR="007951B5" w:rsidRDefault="00FE5E8A">
            <w:pPr>
              <w:widowControl/>
              <w:textAlignment w:val="center"/>
              <w:rPr>
                <w:rFonts w:ascii="宋体" w:hAnsi="宋体" w:cs="宋体"/>
                <w:szCs w:val="21"/>
              </w:rPr>
            </w:pPr>
            <w:r>
              <w:rPr>
                <w:rFonts w:ascii="宋体" w:hAnsi="宋体" w:cs="宋体" w:hint="eastAsia"/>
                <w:kern w:val="0"/>
                <w:szCs w:val="21"/>
                <w:lang w:bidi="ar"/>
              </w:rPr>
              <w:t>显卡：</w:t>
            </w:r>
            <w:r>
              <w:rPr>
                <w:rFonts w:ascii="宋体" w:hAnsi="宋体" w:cs="宋体" w:hint="eastAsia"/>
                <w:kern w:val="0"/>
                <w:szCs w:val="21"/>
                <w:lang w:bidi="ar"/>
              </w:rPr>
              <w:t xml:space="preserve">NVIDIA </w:t>
            </w:r>
            <w:r>
              <w:rPr>
                <w:rFonts w:ascii="宋体" w:hAnsi="宋体" w:cs="宋体" w:hint="eastAsia"/>
                <w:kern w:val="0"/>
                <w:szCs w:val="21"/>
                <w:lang w:bidi="ar"/>
              </w:rPr>
              <w:t>GTX1650 4GB</w:t>
            </w:r>
            <w:r>
              <w:rPr>
                <w:rFonts w:ascii="宋体" w:hAnsi="宋体" w:cs="宋体" w:hint="eastAsia"/>
                <w:kern w:val="0"/>
                <w:szCs w:val="21"/>
                <w:lang w:bidi="ar"/>
              </w:rPr>
              <w:t>（</w:t>
            </w:r>
            <w:r>
              <w:rPr>
                <w:rFonts w:ascii="宋体" w:hAnsi="宋体" w:cs="宋体" w:hint="eastAsia"/>
                <w:kern w:val="0"/>
                <w:szCs w:val="21"/>
                <w:lang w:bidi="ar"/>
              </w:rPr>
              <w:t>选配高清投影机搭配</w:t>
            </w:r>
            <w:r>
              <w:rPr>
                <w:rFonts w:ascii="宋体" w:hAnsi="宋体" w:cs="宋体" w:hint="eastAsia"/>
                <w:kern w:val="0"/>
                <w:szCs w:val="21"/>
                <w:lang w:bidi="ar"/>
              </w:rPr>
              <w:t>GTX1660 6GB</w:t>
            </w:r>
            <w:r>
              <w:rPr>
                <w:rFonts w:ascii="宋体" w:hAnsi="宋体" w:cs="宋体" w:hint="eastAsia"/>
                <w:kern w:val="0"/>
                <w:szCs w:val="21"/>
                <w:lang w:bidi="ar"/>
              </w:rPr>
              <w:t>）</w:t>
            </w:r>
          </w:p>
        </w:tc>
      </w:tr>
      <w:tr w:rsidR="007951B5" w14:paraId="30862626" w14:textId="77777777">
        <w:trPr>
          <w:trHeight w:val="1136"/>
        </w:trPr>
        <w:tc>
          <w:tcPr>
            <w:tcW w:w="588" w:type="dxa"/>
            <w:shd w:val="clear" w:color="auto" w:fill="auto"/>
            <w:vAlign w:val="center"/>
          </w:tcPr>
          <w:p w14:paraId="6B2A2201" w14:textId="77777777" w:rsidR="007951B5" w:rsidRDefault="00FE5E8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6</w:t>
            </w:r>
          </w:p>
        </w:tc>
        <w:tc>
          <w:tcPr>
            <w:tcW w:w="1255" w:type="dxa"/>
            <w:shd w:val="clear" w:color="auto" w:fill="auto"/>
            <w:vAlign w:val="center"/>
          </w:tcPr>
          <w:p w14:paraId="4A676717"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7BEAB864"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76B0C8C4" w14:textId="77777777" w:rsidR="007951B5" w:rsidRDefault="00FE5E8A">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w:instrText>
            </w:r>
            <w:r>
              <w:rPr>
                <w:rFonts w:asciiTheme="minorEastAsia" w:eastAsiaTheme="minorEastAsia" w:hAnsiTheme="minorEastAsia" w:cs="宋体"/>
                <w:kern w:val="0"/>
                <w:szCs w:val="21"/>
              </w:rPr>
              <w:instrText xml:space="preserve">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w:instrText>
            </w:r>
            <w:r>
              <w:rPr>
                <w:rFonts w:asciiTheme="minorEastAsia" w:eastAsiaTheme="minorEastAsia" w:hAnsiTheme="minorEastAsia" w:cs="宋体"/>
                <w:kern w:val="0"/>
                <w:szCs w:val="21"/>
              </w:rPr>
              <w:instrText xml:space="preserve">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(D)\\DOCUME~1\\ADMINI~1\\LOCALS~1\\Temp\\ksohtml\\clip_image6744.png" \* ME</w:instrText>
            </w:r>
            <w:r>
              <w:rPr>
                <w:rFonts w:asciiTheme="minorEastAsia" w:eastAsiaTheme="minorEastAsia" w:hAnsiTheme="minorEastAsia" w:cs="宋体"/>
                <w:kern w:val="0"/>
                <w:szCs w:val="21"/>
              </w:rPr>
              <w:instrText xml:space="preserve">RGEFORMATINET </w:instrText>
            </w:r>
            <w:r>
              <w:rPr>
                <w:rFonts w:asciiTheme="minorEastAsia" w:eastAsiaTheme="minorEastAsia" w:hAnsiTheme="minorEastAsia" w:cs="宋体"/>
                <w:kern w:val="0"/>
                <w:szCs w:val="21"/>
              </w:rPr>
              <w:fldChar w:fldCharType="separate"/>
            </w:r>
            <w:r>
              <w:rPr>
                <w:noProof/>
              </w:rPr>
              <w:drawing>
                <wp:inline distT="0" distB="0" distL="0" distR="0" wp14:anchorId="18A6CCCC" wp14:editId="520B7E95">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5"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712EB87" w14:textId="77777777" w:rsidR="007951B5" w:rsidRDefault="00FE5E8A">
            <w:pPr>
              <w:widowControl/>
              <w:jc w:val="center"/>
              <w:textAlignment w:val="center"/>
              <w:rPr>
                <w:rFonts w:ascii="宋体" w:hAnsi="宋体" w:cs="宋体"/>
                <w:szCs w:val="21"/>
              </w:rPr>
            </w:pPr>
            <w:r>
              <w:rPr>
                <w:rFonts w:ascii="宋体" w:hAnsi="宋体" w:cs="宋体" w:hint="eastAsia"/>
                <w:szCs w:val="21"/>
              </w:rPr>
              <w:t>11</w:t>
            </w:r>
          </w:p>
        </w:tc>
        <w:tc>
          <w:tcPr>
            <w:tcW w:w="5954" w:type="dxa"/>
            <w:shd w:val="clear" w:color="auto" w:fill="auto"/>
            <w:vAlign w:val="center"/>
          </w:tcPr>
          <w:p w14:paraId="2BE2A2A4" w14:textId="77777777" w:rsidR="007951B5" w:rsidRDefault="00FE5E8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7951B5" w14:paraId="6990AD43" w14:textId="77777777">
        <w:trPr>
          <w:trHeight w:val="543"/>
        </w:trPr>
        <w:tc>
          <w:tcPr>
            <w:tcW w:w="588" w:type="dxa"/>
            <w:shd w:val="clear" w:color="auto" w:fill="auto"/>
            <w:vAlign w:val="center"/>
          </w:tcPr>
          <w:p w14:paraId="25725EF7" w14:textId="77777777" w:rsidR="007951B5" w:rsidRDefault="00FE5E8A">
            <w:pPr>
              <w:widowControl/>
              <w:jc w:val="center"/>
              <w:textAlignment w:val="center"/>
              <w:rPr>
                <w:rFonts w:ascii="宋体" w:hAnsi="宋体" w:cs="宋体"/>
                <w:szCs w:val="21"/>
              </w:rPr>
            </w:pPr>
            <w:r>
              <w:rPr>
                <w:rFonts w:ascii="宋体" w:hAnsi="宋体" w:cs="宋体" w:hint="eastAsia"/>
                <w:kern w:val="0"/>
                <w:szCs w:val="21"/>
              </w:rPr>
              <w:t>1</w:t>
            </w:r>
            <w:r>
              <w:rPr>
                <w:rFonts w:ascii="宋体" w:hAnsi="宋体" w:cs="宋体" w:hint="eastAsia"/>
                <w:kern w:val="0"/>
                <w:szCs w:val="21"/>
              </w:rPr>
              <w:t>7</w:t>
            </w:r>
          </w:p>
        </w:tc>
        <w:tc>
          <w:tcPr>
            <w:tcW w:w="1255" w:type="dxa"/>
            <w:shd w:val="clear" w:color="auto" w:fill="auto"/>
            <w:vAlign w:val="center"/>
          </w:tcPr>
          <w:p w14:paraId="2FB1F76F" w14:textId="77777777" w:rsidR="007951B5" w:rsidRDefault="00FE5E8A">
            <w:pPr>
              <w:widowControl/>
              <w:jc w:val="center"/>
              <w:textAlignment w:val="center"/>
              <w:rPr>
                <w:rFonts w:ascii="宋体" w:hAnsi="宋体" w:cs="宋体"/>
                <w:szCs w:val="21"/>
              </w:rPr>
            </w:pPr>
            <w:r>
              <w:rPr>
                <w:rFonts w:ascii="宋体" w:hAnsi="宋体" w:cs="宋体" w:hint="eastAsia"/>
                <w:kern w:val="0"/>
                <w:szCs w:val="21"/>
              </w:rPr>
              <w:t>高保真音响</w:t>
            </w:r>
            <w:r>
              <w:rPr>
                <w:rFonts w:ascii="宋体" w:hAnsi="宋体" w:cs="宋体" w:hint="eastAsia"/>
                <w:kern w:val="0"/>
                <w:szCs w:val="21"/>
              </w:rPr>
              <w:t xml:space="preserve"> </w:t>
            </w:r>
          </w:p>
        </w:tc>
        <w:tc>
          <w:tcPr>
            <w:tcW w:w="1773" w:type="dxa"/>
            <w:shd w:val="clear" w:color="auto" w:fill="auto"/>
            <w:vAlign w:val="center"/>
          </w:tcPr>
          <w:p w14:paraId="596E1EA9" w14:textId="77777777" w:rsidR="007951B5" w:rsidRDefault="00FE5E8A">
            <w:pPr>
              <w:widowControl/>
              <w:jc w:val="center"/>
              <w:textAlignment w:val="center"/>
              <w:rPr>
                <w:rFonts w:ascii="宋体" w:hAnsi="宋体" w:cs="宋体"/>
                <w:kern w:val="0"/>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w:instrText>
            </w:r>
            <w:r>
              <w:rPr>
                <w:rFonts w:ascii="宋体" w:hAnsi="宋体" w:cs="宋体" w:hint="eastAsia"/>
                <w:kern w:val="0"/>
                <w:szCs w:val="21"/>
              </w:rPr>
              <w:instrText xml:space="preserve">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w:instrText>
            </w:r>
            <w:r>
              <w:rPr>
                <w:rFonts w:ascii="宋体" w:hAnsi="宋体" w:cs="宋体" w:hint="eastAsia"/>
                <w:kern w:val="0"/>
                <w:szCs w:val="21"/>
              </w:rPr>
              <w:instrText xml:space="preserve">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w:instrText>
            </w:r>
            <w:r>
              <w:rPr>
                <w:rFonts w:ascii="宋体" w:hAnsi="宋体" w:cs="宋体"/>
                <w:kern w:val="0"/>
                <w:szCs w:val="21"/>
              </w:rPr>
              <w:instrText>软件</w:instrText>
            </w:r>
            <w:r>
              <w:rPr>
                <w:rFonts w:ascii="宋体" w:hAnsi="宋体" w:cs="宋体"/>
                <w:kern w:val="0"/>
                <w:szCs w:val="21"/>
              </w:rPr>
              <w:instrText xml:space="preserve">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w:instrText>
            </w:r>
            <w:r>
              <w:rPr>
                <w:rFonts w:ascii="宋体" w:hAnsi="宋体" w:cs="宋体"/>
                <w:kern w:val="0"/>
                <w:szCs w:val="21"/>
              </w:rPr>
              <w:instrText>软件</w:instrText>
            </w:r>
            <w:r>
              <w:rPr>
                <w:rFonts w:ascii="宋体" w:hAnsi="宋体" w:cs="宋体"/>
                <w:kern w:val="0"/>
                <w:szCs w:val="21"/>
              </w:rPr>
              <w:instrText xml:space="preserve"> (D)\\DOCUME~1\\ADMINI~1\\LOCALS~1\\Temp\\ksohtml\\clip_image6748.png" \* ME</w:instrText>
            </w:r>
            <w:r>
              <w:rPr>
                <w:rFonts w:ascii="宋体" w:hAnsi="宋体" w:cs="宋体"/>
                <w:kern w:val="0"/>
                <w:szCs w:val="21"/>
              </w:rPr>
              <w:instrText xml:space="preserv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1E03F71E" wp14:editId="192BFD56">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w:instrText>
            </w:r>
            <w:r>
              <w:rPr>
                <w:rFonts w:ascii="宋体" w:hAnsi="宋体" w:cs="宋体" w:hint="eastAsia"/>
                <w:kern w:val="0"/>
                <w:szCs w:val="21"/>
              </w:rPr>
              <w:instrText xml:space="preserv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w:instrText>
            </w:r>
            <w:r>
              <w:rPr>
                <w:rFonts w:ascii="宋体" w:hAnsi="宋体" w:cs="宋体" w:hint="eastAsia"/>
                <w:kern w:val="0"/>
                <w:szCs w:val="21"/>
              </w:rPr>
              <w:instrText xml:space="preserv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w:instrText>
            </w:r>
            <w:r>
              <w:rPr>
                <w:rFonts w:ascii="宋体" w:hAnsi="宋体" w:cs="宋体"/>
                <w:kern w:val="0"/>
                <w:szCs w:val="21"/>
              </w:rPr>
              <w:instrText>软件</w:instrText>
            </w:r>
            <w:r>
              <w:rPr>
                <w:rFonts w:ascii="宋体" w:hAnsi="宋体" w:cs="宋体"/>
                <w:kern w:val="0"/>
                <w:szCs w:val="21"/>
              </w:rPr>
              <w:instrText xml:space="preserve">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w:instrText>
            </w:r>
            <w:r>
              <w:rPr>
                <w:rFonts w:ascii="宋体" w:hAnsi="宋体" w:cs="宋体"/>
                <w:kern w:val="0"/>
                <w:szCs w:val="21"/>
              </w:rPr>
              <w:instrText>软件</w:instrText>
            </w:r>
            <w:r>
              <w:rPr>
                <w:rFonts w:ascii="宋体" w:hAnsi="宋体" w:cs="宋体"/>
                <w:kern w:val="0"/>
                <w:szCs w:val="21"/>
              </w:rPr>
              <w:instrText xml:space="preserve"> (D)\\DOCUME~1\\ADMINI~1\\LOCALS~1\\Temp</w:instrText>
            </w:r>
            <w:r>
              <w:rPr>
                <w:rFonts w:ascii="宋体" w:hAnsi="宋体" w:cs="宋体"/>
                <w:kern w:val="0"/>
                <w:szCs w:val="21"/>
              </w:rPr>
              <w:instrText xml:space="preserve">\\ksohtml\\clip_image6748.png"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47A29200" wp14:editId="42C7E7F6">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709B2237" w14:textId="77777777" w:rsidR="007951B5" w:rsidRDefault="00FE5E8A">
            <w:pPr>
              <w:widowControl/>
              <w:jc w:val="center"/>
              <w:textAlignment w:val="center"/>
              <w:rPr>
                <w:rFonts w:ascii="宋体" w:hAnsi="宋体" w:cs="宋体"/>
                <w:szCs w:val="21"/>
              </w:rPr>
            </w:pPr>
            <w:r>
              <w:rPr>
                <w:rFonts w:ascii="宋体" w:hAnsi="宋体" w:cs="宋体" w:hint="eastAsia"/>
                <w:szCs w:val="21"/>
              </w:rPr>
              <w:t>11</w:t>
            </w:r>
          </w:p>
        </w:tc>
        <w:tc>
          <w:tcPr>
            <w:tcW w:w="5954" w:type="dxa"/>
            <w:shd w:val="clear" w:color="auto" w:fill="auto"/>
            <w:vAlign w:val="center"/>
          </w:tcPr>
          <w:p w14:paraId="0A7C9C9B" w14:textId="77777777" w:rsidR="007951B5" w:rsidRDefault="00FE5E8A">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7951B5" w14:paraId="7A4E4944" w14:textId="77777777">
        <w:trPr>
          <w:trHeight w:val="956"/>
        </w:trPr>
        <w:tc>
          <w:tcPr>
            <w:tcW w:w="588" w:type="dxa"/>
            <w:shd w:val="clear" w:color="auto" w:fill="auto"/>
            <w:vAlign w:val="center"/>
          </w:tcPr>
          <w:p w14:paraId="6E53E410" w14:textId="77777777" w:rsidR="007951B5" w:rsidRDefault="00FE5E8A">
            <w:pPr>
              <w:widowControl/>
              <w:jc w:val="center"/>
              <w:textAlignment w:val="center"/>
              <w:rPr>
                <w:rFonts w:ascii="宋体" w:hAnsi="宋体" w:cs="宋体"/>
                <w:szCs w:val="21"/>
              </w:rPr>
            </w:pPr>
            <w:r>
              <w:rPr>
                <w:rFonts w:ascii="宋体" w:hAnsi="宋体" w:cs="宋体" w:hint="eastAsia"/>
                <w:kern w:val="0"/>
                <w:szCs w:val="21"/>
              </w:rPr>
              <w:t>1</w:t>
            </w:r>
            <w:r>
              <w:rPr>
                <w:rFonts w:ascii="宋体" w:hAnsi="宋体" w:cs="宋体" w:hint="eastAsia"/>
                <w:kern w:val="0"/>
                <w:szCs w:val="21"/>
              </w:rPr>
              <w:t>8</w:t>
            </w:r>
          </w:p>
        </w:tc>
        <w:tc>
          <w:tcPr>
            <w:tcW w:w="1255" w:type="dxa"/>
            <w:shd w:val="clear" w:color="auto" w:fill="auto"/>
            <w:vAlign w:val="center"/>
          </w:tcPr>
          <w:p w14:paraId="23613C44"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451B951"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2E3F569B" w14:textId="77777777" w:rsidR="007951B5" w:rsidRDefault="00FE5E8A">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0A1A99AB" wp14:editId="3985EBAB">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7"/>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14:paraId="4EEA4DA7" w14:textId="77777777" w:rsidR="007951B5" w:rsidRDefault="00FE5E8A">
            <w:pPr>
              <w:widowControl/>
              <w:jc w:val="center"/>
              <w:textAlignment w:val="center"/>
              <w:rPr>
                <w:rFonts w:ascii="宋体" w:hAnsi="宋体" w:cs="宋体"/>
                <w:szCs w:val="21"/>
              </w:rPr>
            </w:pPr>
            <w:r>
              <w:rPr>
                <w:rFonts w:ascii="宋体" w:hAnsi="宋体" w:cs="宋体" w:hint="eastAsia"/>
                <w:szCs w:val="21"/>
              </w:rPr>
              <w:t>11</w:t>
            </w:r>
          </w:p>
        </w:tc>
        <w:tc>
          <w:tcPr>
            <w:tcW w:w="5954" w:type="dxa"/>
            <w:shd w:val="clear" w:color="auto" w:fill="auto"/>
            <w:vAlign w:val="center"/>
          </w:tcPr>
          <w:p w14:paraId="0DB1D53D" w14:textId="77777777" w:rsidR="007951B5" w:rsidRDefault="00FE5E8A">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w:t>
            </w:r>
            <w:proofErr w:type="gramStart"/>
            <w:r>
              <w:rPr>
                <w:rFonts w:asciiTheme="minorEastAsia" w:eastAsiaTheme="minorEastAsia" w:hAnsiTheme="minorEastAsia" w:cs="宋体" w:hint="eastAsia"/>
                <w:kern w:val="0"/>
                <w:szCs w:val="21"/>
              </w:rPr>
              <w:t>高保证</w:t>
            </w:r>
            <w:proofErr w:type="gramEnd"/>
            <w:r>
              <w:rPr>
                <w:rFonts w:asciiTheme="minorEastAsia" w:eastAsiaTheme="minorEastAsia" w:hAnsiTheme="minorEastAsia" w:cs="宋体" w:hint="eastAsia"/>
                <w:kern w:val="0"/>
                <w:szCs w:val="21"/>
              </w:rPr>
              <w:t>音响系统。</w:t>
            </w:r>
          </w:p>
        </w:tc>
      </w:tr>
      <w:tr w:rsidR="007951B5" w14:paraId="09ED14B6" w14:textId="77777777">
        <w:trPr>
          <w:trHeight w:val="749"/>
        </w:trPr>
        <w:tc>
          <w:tcPr>
            <w:tcW w:w="588" w:type="dxa"/>
            <w:shd w:val="clear" w:color="auto" w:fill="auto"/>
            <w:vAlign w:val="center"/>
          </w:tcPr>
          <w:p w14:paraId="285DBA2E" w14:textId="77777777" w:rsidR="007951B5" w:rsidRDefault="00FE5E8A">
            <w:pPr>
              <w:widowControl/>
              <w:jc w:val="center"/>
              <w:textAlignment w:val="center"/>
              <w:rPr>
                <w:rFonts w:ascii="宋体" w:hAnsi="宋体" w:cs="宋体"/>
                <w:szCs w:val="21"/>
              </w:rPr>
            </w:pPr>
            <w:r>
              <w:rPr>
                <w:rFonts w:ascii="宋体" w:hAnsi="宋体" w:cs="宋体" w:hint="eastAsia"/>
                <w:kern w:val="0"/>
                <w:szCs w:val="21"/>
              </w:rPr>
              <w:t>1</w:t>
            </w:r>
            <w:r>
              <w:rPr>
                <w:rFonts w:ascii="宋体" w:hAnsi="宋体" w:cs="宋体" w:hint="eastAsia"/>
                <w:kern w:val="0"/>
                <w:szCs w:val="21"/>
              </w:rPr>
              <w:t>9</w:t>
            </w:r>
          </w:p>
        </w:tc>
        <w:tc>
          <w:tcPr>
            <w:tcW w:w="1255" w:type="dxa"/>
            <w:shd w:val="clear" w:color="auto" w:fill="auto"/>
            <w:vAlign w:val="center"/>
          </w:tcPr>
          <w:p w14:paraId="2EBC2F95"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047A3BCD"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6054E4B0" w14:textId="77777777" w:rsidR="007951B5" w:rsidRDefault="00FE5E8A">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347673600" behindDoc="1" locked="0" layoutInCell="1" allowOverlap="1" wp14:anchorId="61AEE1F3" wp14:editId="0D1F1786">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8"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14:paraId="33D61D23" w14:textId="77777777" w:rsidR="007951B5" w:rsidRDefault="00FE5E8A">
            <w:pPr>
              <w:widowControl/>
              <w:jc w:val="center"/>
              <w:textAlignment w:val="center"/>
              <w:rPr>
                <w:rFonts w:ascii="宋体" w:hAnsi="宋体" w:cs="宋体"/>
                <w:szCs w:val="21"/>
              </w:rPr>
            </w:pPr>
            <w:r>
              <w:rPr>
                <w:rFonts w:ascii="宋体" w:hAnsi="宋体" w:cs="宋体" w:hint="eastAsia"/>
                <w:szCs w:val="21"/>
              </w:rPr>
              <w:t>11</w:t>
            </w:r>
          </w:p>
        </w:tc>
        <w:tc>
          <w:tcPr>
            <w:tcW w:w="5954" w:type="dxa"/>
            <w:shd w:val="clear" w:color="auto" w:fill="auto"/>
            <w:vAlign w:val="center"/>
          </w:tcPr>
          <w:p w14:paraId="3828A274" w14:textId="77777777" w:rsidR="007951B5" w:rsidRDefault="00FE5E8A">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7951B5" w14:paraId="6530A7F4" w14:textId="77777777">
        <w:trPr>
          <w:trHeight w:val="545"/>
        </w:trPr>
        <w:tc>
          <w:tcPr>
            <w:tcW w:w="588" w:type="dxa"/>
            <w:shd w:val="clear" w:color="auto" w:fill="auto"/>
            <w:vAlign w:val="center"/>
          </w:tcPr>
          <w:p w14:paraId="6740320D" w14:textId="77777777" w:rsidR="007951B5" w:rsidRDefault="00FE5E8A">
            <w:pPr>
              <w:widowControl/>
              <w:jc w:val="center"/>
              <w:textAlignment w:val="center"/>
              <w:rPr>
                <w:rFonts w:ascii="宋体" w:hAnsi="宋体" w:cs="宋体"/>
                <w:szCs w:val="21"/>
              </w:rPr>
            </w:pPr>
            <w:r>
              <w:rPr>
                <w:rFonts w:ascii="宋体" w:hAnsi="宋体" w:cs="宋体" w:hint="eastAsia"/>
                <w:szCs w:val="21"/>
              </w:rPr>
              <w:lastRenderedPageBreak/>
              <w:t>20</w:t>
            </w:r>
          </w:p>
        </w:tc>
        <w:tc>
          <w:tcPr>
            <w:tcW w:w="1255" w:type="dxa"/>
            <w:shd w:val="clear" w:color="auto" w:fill="auto"/>
            <w:vAlign w:val="center"/>
          </w:tcPr>
          <w:p w14:paraId="24CD15CF"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ACA6E0E"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2ECF057"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7CD626E6" wp14:editId="3E9F40BD">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w:instrText>
            </w:r>
            <w:r>
              <w:rPr>
                <w:rFonts w:asciiTheme="minorEastAsia" w:eastAsiaTheme="minorEastAsia" w:hAnsiTheme="minorEastAsia" w:cs="宋体"/>
                <w:kern w:val="0"/>
                <w:szCs w:val="21"/>
              </w:rPr>
              <w:instrText xml:space="preserve">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w:instrText>
            </w:r>
            <w:r>
              <w:rPr>
                <w:rFonts w:asciiTheme="minorEastAsia" w:eastAsiaTheme="minorEastAsia" w:hAnsiTheme="minorEastAsia" w:cs="宋体"/>
                <w:kern w:val="0"/>
                <w:szCs w:val="21"/>
              </w:rPr>
              <w:instrText xml:space="preserve">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(D)\\DOCUME~1\\ADMINI~1\\LOCALS~1\\Temp\\ksohtml\\clip_image6741.png" \* ME</w:instrText>
            </w:r>
            <w:r>
              <w:rPr>
                <w:rFonts w:asciiTheme="minorEastAsia" w:eastAsiaTheme="minorEastAsia" w:hAnsiTheme="minorEastAsia" w:cs="宋体"/>
                <w:kern w:val="0"/>
                <w:szCs w:val="21"/>
              </w:rPr>
              <w:instrText xml:space="preserv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6CD311F" w14:textId="77777777" w:rsidR="007951B5" w:rsidRDefault="00FE5E8A">
            <w:pPr>
              <w:widowControl/>
              <w:jc w:val="center"/>
              <w:textAlignment w:val="center"/>
              <w:rPr>
                <w:rFonts w:ascii="宋体" w:hAnsi="宋体" w:cs="宋体"/>
                <w:szCs w:val="21"/>
              </w:rPr>
            </w:pPr>
            <w:r>
              <w:rPr>
                <w:rFonts w:ascii="宋体" w:hAnsi="宋体" w:cs="宋体" w:hint="eastAsia"/>
                <w:szCs w:val="21"/>
              </w:rPr>
              <w:t>12</w:t>
            </w:r>
          </w:p>
        </w:tc>
        <w:tc>
          <w:tcPr>
            <w:tcW w:w="5954" w:type="dxa"/>
            <w:shd w:val="clear" w:color="auto" w:fill="auto"/>
            <w:vAlign w:val="center"/>
          </w:tcPr>
          <w:p w14:paraId="08E21AF4" w14:textId="77777777" w:rsidR="007951B5" w:rsidRDefault="00FE5E8A">
            <w:pPr>
              <w:widowControl/>
              <w:textAlignment w:val="center"/>
              <w:rPr>
                <w:rFonts w:ascii="宋体" w:eastAsiaTheme="minorEastAsia"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r>
              <w:rPr>
                <w:rFonts w:asciiTheme="minorEastAsia" w:eastAsiaTheme="minorEastAsia" w:hAnsiTheme="minorEastAsia" w:cs="宋体" w:hint="eastAsia"/>
                <w:kern w:val="0"/>
                <w:szCs w:val="21"/>
                <w:lang w:bidi="ar"/>
              </w:rPr>
              <w:t>（</w:t>
            </w:r>
            <w:r>
              <w:rPr>
                <w:rFonts w:asciiTheme="minorEastAsia" w:eastAsiaTheme="minorEastAsia" w:hAnsiTheme="minorEastAsia" w:cs="宋体" w:hint="eastAsia"/>
                <w:kern w:val="0"/>
                <w:szCs w:val="21"/>
                <w:lang w:bidi="ar"/>
              </w:rPr>
              <w:t>其中联</w:t>
            </w:r>
            <w:proofErr w:type="gramStart"/>
            <w:r>
              <w:rPr>
                <w:rFonts w:asciiTheme="minorEastAsia" w:eastAsiaTheme="minorEastAsia" w:hAnsiTheme="minorEastAsia" w:cs="宋体" w:hint="eastAsia"/>
                <w:kern w:val="0"/>
                <w:szCs w:val="21"/>
                <w:lang w:bidi="ar"/>
              </w:rPr>
              <w:t>排打位的</w:t>
            </w:r>
            <w:proofErr w:type="gramEnd"/>
            <w:r>
              <w:rPr>
                <w:rFonts w:asciiTheme="minorEastAsia" w:eastAsiaTheme="minorEastAsia" w:hAnsiTheme="minorEastAsia" w:cs="宋体" w:hint="eastAsia"/>
                <w:kern w:val="0"/>
                <w:szCs w:val="21"/>
                <w:lang w:bidi="ar"/>
              </w:rPr>
              <w:t>左手套装须额外增加</w:t>
            </w:r>
            <w:r>
              <w:rPr>
                <w:rFonts w:asciiTheme="minorEastAsia" w:eastAsiaTheme="minorEastAsia" w:hAnsiTheme="minorEastAsia" w:cs="宋体" w:hint="eastAsia"/>
                <w:kern w:val="0"/>
                <w:szCs w:val="21"/>
                <w:lang w:bidi="ar"/>
              </w:rPr>
              <w:t>1</w:t>
            </w:r>
            <w:r>
              <w:rPr>
                <w:rFonts w:asciiTheme="minorEastAsia" w:eastAsiaTheme="minorEastAsia" w:hAnsiTheme="minorEastAsia" w:cs="宋体" w:hint="eastAsia"/>
                <w:kern w:val="0"/>
                <w:szCs w:val="21"/>
                <w:lang w:bidi="ar"/>
              </w:rPr>
              <w:t>套</w:t>
            </w:r>
            <w:r>
              <w:rPr>
                <w:rFonts w:asciiTheme="minorEastAsia" w:eastAsiaTheme="minorEastAsia" w:hAnsiTheme="minorEastAsia" w:cs="宋体" w:hint="eastAsia"/>
                <w:kern w:val="0"/>
                <w:szCs w:val="21"/>
                <w:lang w:bidi="ar"/>
              </w:rPr>
              <w:t>）</w:t>
            </w:r>
          </w:p>
        </w:tc>
      </w:tr>
      <w:tr w:rsidR="007951B5" w14:paraId="7E1C892E" w14:textId="77777777">
        <w:trPr>
          <w:trHeight w:val="778"/>
        </w:trPr>
        <w:tc>
          <w:tcPr>
            <w:tcW w:w="588" w:type="dxa"/>
            <w:shd w:val="clear" w:color="auto" w:fill="auto"/>
            <w:vAlign w:val="center"/>
          </w:tcPr>
          <w:p w14:paraId="16A82704" w14:textId="77777777" w:rsidR="007951B5" w:rsidRDefault="00FE5E8A">
            <w:pPr>
              <w:widowControl/>
              <w:jc w:val="center"/>
              <w:textAlignment w:val="center"/>
              <w:rPr>
                <w:rFonts w:ascii="宋体" w:hAnsi="宋体" w:cs="宋体"/>
                <w:kern w:val="0"/>
                <w:szCs w:val="21"/>
              </w:rPr>
            </w:pPr>
            <w:r>
              <w:rPr>
                <w:rFonts w:ascii="宋体" w:hAnsi="宋体" w:cs="宋体" w:hint="eastAsia"/>
                <w:kern w:val="0"/>
                <w:szCs w:val="21"/>
              </w:rPr>
              <w:t>21</w:t>
            </w:r>
          </w:p>
        </w:tc>
        <w:tc>
          <w:tcPr>
            <w:tcW w:w="1255" w:type="dxa"/>
            <w:shd w:val="clear" w:color="auto" w:fill="auto"/>
            <w:vAlign w:val="center"/>
          </w:tcPr>
          <w:p w14:paraId="4BED8318"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1CB03DC"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14600E74"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7E835DCF" wp14:editId="10B2D586">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30"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14:paraId="4417319C" w14:textId="77777777" w:rsidR="007951B5" w:rsidRDefault="00FE5E8A">
            <w:pPr>
              <w:widowControl/>
              <w:jc w:val="center"/>
              <w:textAlignment w:val="center"/>
              <w:rPr>
                <w:rFonts w:ascii="宋体" w:hAnsi="宋体" w:cs="宋体"/>
                <w:kern w:val="0"/>
                <w:szCs w:val="21"/>
              </w:rPr>
            </w:pPr>
            <w:r>
              <w:rPr>
                <w:rFonts w:ascii="宋体" w:hAnsi="宋体" w:cs="宋体" w:hint="eastAsia"/>
                <w:kern w:val="0"/>
                <w:szCs w:val="21"/>
              </w:rPr>
              <w:t>12</w:t>
            </w:r>
          </w:p>
        </w:tc>
        <w:tc>
          <w:tcPr>
            <w:tcW w:w="5954" w:type="dxa"/>
            <w:shd w:val="clear" w:color="auto" w:fill="auto"/>
            <w:vAlign w:val="center"/>
          </w:tcPr>
          <w:p w14:paraId="48D713B9" w14:textId="77777777" w:rsidR="007951B5" w:rsidRDefault="00FE5E8A">
            <w:pPr>
              <w:widowControl/>
              <w:textAlignment w:val="center"/>
              <w:rPr>
                <w:rFonts w:ascii="宋体" w:hAnsi="宋体" w:cs="宋体"/>
                <w:kern w:val="0"/>
                <w:szCs w:val="21"/>
              </w:rPr>
            </w:pPr>
            <w:r>
              <w:rPr>
                <w:rFonts w:asciiTheme="minorEastAsia" w:eastAsiaTheme="minorEastAsia" w:hAnsiTheme="minorEastAsia" w:cs="宋体"/>
                <w:kern w:val="0"/>
                <w:szCs w:val="21"/>
              </w:rPr>
              <w:t>35mm</w:t>
            </w:r>
            <w:r>
              <w:rPr>
                <w:rFonts w:asciiTheme="minorEastAsia" w:eastAsiaTheme="minorEastAsia" w:hAnsiTheme="minorEastAsia" w:cs="宋体"/>
                <w:kern w:val="0"/>
                <w:szCs w:val="21"/>
              </w:rPr>
              <w:t>厚度进口高级</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t>打击垫，顶层尼龙纤维针织，中间</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t>缓冲层，底层优质泡棉，尺寸</w:t>
            </w:r>
            <w:r>
              <w:rPr>
                <w:rFonts w:asciiTheme="minorEastAsia" w:eastAsiaTheme="minorEastAsia" w:hAnsiTheme="minorEastAsia" w:cs="宋体"/>
                <w:kern w:val="0"/>
                <w:szCs w:val="21"/>
              </w:rPr>
              <w:t>1.5m*1.5m</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lang w:bidi="ar"/>
              </w:rPr>
              <w:t>（</w:t>
            </w:r>
            <w:r>
              <w:rPr>
                <w:rFonts w:asciiTheme="minorEastAsia" w:eastAsiaTheme="minorEastAsia" w:hAnsiTheme="minorEastAsia" w:cs="宋体" w:hint="eastAsia"/>
                <w:kern w:val="0"/>
                <w:szCs w:val="21"/>
                <w:lang w:bidi="ar"/>
              </w:rPr>
              <w:t>其中</w:t>
            </w:r>
            <w:proofErr w:type="gramStart"/>
            <w:r>
              <w:rPr>
                <w:rFonts w:asciiTheme="minorEastAsia" w:eastAsiaTheme="minorEastAsia" w:hAnsiTheme="minorEastAsia" w:cs="宋体" w:hint="eastAsia"/>
                <w:kern w:val="0"/>
                <w:szCs w:val="21"/>
                <w:lang w:bidi="ar"/>
              </w:rPr>
              <w:t>包房打位</w:t>
            </w:r>
            <w:proofErr w:type="gramEnd"/>
            <w:r>
              <w:rPr>
                <w:rFonts w:asciiTheme="minorEastAsia" w:eastAsiaTheme="minorEastAsia" w:hAnsiTheme="minorEastAsia" w:cs="宋体" w:hint="eastAsia"/>
                <w:kern w:val="0"/>
                <w:szCs w:val="21"/>
                <w:lang w:bidi="ar"/>
              </w:rPr>
              <w:t>的左手套装须额外增加</w:t>
            </w:r>
            <w:r>
              <w:rPr>
                <w:rFonts w:asciiTheme="minorEastAsia" w:eastAsiaTheme="minorEastAsia" w:hAnsiTheme="minorEastAsia" w:cs="宋体" w:hint="eastAsia"/>
                <w:kern w:val="0"/>
                <w:szCs w:val="21"/>
                <w:lang w:bidi="ar"/>
              </w:rPr>
              <w:t>1</w:t>
            </w:r>
            <w:r>
              <w:rPr>
                <w:rFonts w:asciiTheme="minorEastAsia" w:eastAsiaTheme="minorEastAsia" w:hAnsiTheme="minorEastAsia" w:cs="宋体" w:hint="eastAsia"/>
                <w:kern w:val="0"/>
                <w:szCs w:val="21"/>
                <w:lang w:bidi="ar"/>
              </w:rPr>
              <w:t>张</w:t>
            </w:r>
            <w:r>
              <w:rPr>
                <w:rFonts w:asciiTheme="minorEastAsia" w:eastAsiaTheme="minorEastAsia" w:hAnsiTheme="minorEastAsia" w:cs="宋体" w:hint="eastAsia"/>
                <w:kern w:val="0"/>
                <w:szCs w:val="21"/>
                <w:lang w:bidi="ar"/>
              </w:rPr>
              <w:t>）</w:t>
            </w:r>
          </w:p>
        </w:tc>
      </w:tr>
      <w:tr w:rsidR="007951B5" w14:paraId="284E56DC" w14:textId="77777777">
        <w:trPr>
          <w:trHeight w:val="769"/>
        </w:trPr>
        <w:tc>
          <w:tcPr>
            <w:tcW w:w="588" w:type="dxa"/>
            <w:shd w:val="clear" w:color="auto" w:fill="auto"/>
            <w:vAlign w:val="center"/>
          </w:tcPr>
          <w:p w14:paraId="27C795E9" w14:textId="77777777" w:rsidR="007951B5" w:rsidRDefault="00FE5E8A">
            <w:pPr>
              <w:widowControl/>
              <w:jc w:val="center"/>
              <w:textAlignment w:val="center"/>
              <w:rPr>
                <w:rFonts w:ascii="宋体" w:hAnsi="宋体" w:cs="宋体"/>
                <w:szCs w:val="21"/>
              </w:rPr>
            </w:pPr>
            <w:r>
              <w:rPr>
                <w:rFonts w:ascii="宋体" w:hAnsi="宋体" w:cs="宋体" w:hint="eastAsia"/>
                <w:szCs w:val="21"/>
              </w:rPr>
              <w:t>22</w:t>
            </w:r>
          </w:p>
        </w:tc>
        <w:tc>
          <w:tcPr>
            <w:tcW w:w="1255" w:type="dxa"/>
            <w:shd w:val="clear" w:color="auto" w:fill="auto"/>
            <w:vAlign w:val="center"/>
          </w:tcPr>
          <w:p w14:paraId="2ECECA36"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Srixon</w:t>
            </w:r>
          </w:p>
          <w:p w14:paraId="4E3046CB"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2D18B709"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w:instrText>
            </w:r>
            <w:r>
              <w:rPr>
                <w:rFonts w:asciiTheme="minorEastAsia" w:eastAsiaTheme="minorEastAsia" w:hAnsiTheme="minorEastAsia" w:cs="宋体"/>
                <w:kern w:val="0"/>
                <w:szCs w:val="21"/>
              </w:rPr>
              <w:instrText xml:space="preserve">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w:instrText>
            </w:r>
            <w:r>
              <w:rPr>
                <w:rFonts w:asciiTheme="minorEastAsia" w:eastAsiaTheme="minorEastAsia" w:hAnsiTheme="minorEastAsia" w:cs="宋体"/>
                <w:kern w:val="0"/>
                <w:szCs w:val="21"/>
              </w:rPr>
              <w:instrText xml:space="preserve">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(D)\\DOCUME~1\\ADMINI~1\\LOCALS~1\\Temp\\ksohtml\\clip_image6745.png" \* ME</w:instrText>
            </w:r>
            <w:r>
              <w:rPr>
                <w:rFonts w:asciiTheme="minorEastAsia" w:eastAsiaTheme="minorEastAsia" w:hAnsiTheme="minorEastAsia" w:cs="宋体"/>
                <w:kern w:val="0"/>
                <w:szCs w:val="21"/>
              </w:rPr>
              <w:instrText xml:space="preserv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37B62AF4" wp14:editId="629AB219">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31" r:link="rId32"/>
                          <a:stretch>
                            <a:fillRect/>
                          </a:stretch>
                        </pic:blipFill>
                        <pic:spPr>
                          <a:xfrm>
                            <a:off x="0" y="0"/>
                            <a:ext cx="876300" cy="5715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8328D38" w14:textId="77777777" w:rsidR="007951B5" w:rsidRDefault="00FE5E8A">
            <w:pPr>
              <w:widowControl/>
              <w:jc w:val="center"/>
              <w:textAlignment w:val="center"/>
              <w:rPr>
                <w:rFonts w:ascii="宋体" w:hAnsi="宋体" w:cs="宋体"/>
                <w:szCs w:val="21"/>
              </w:rPr>
            </w:pPr>
            <w:r>
              <w:rPr>
                <w:rFonts w:ascii="宋体" w:hAnsi="宋体" w:cs="宋体" w:hint="eastAsia"/>
                <w:szCs w:val="21"/>
              </w:rPr>
              <w:t>1100</w:t>
            </w:r>
          </w:p>
        </w:tc>
        <w:tc>
          <w:tcPr>
            <w:tcW w:w="5954" w:type="dxa"/>
            <w:shd w:val="clear" w:color="auto" w:fill="auto"/>
            <w:vAlign w:val="center"/>
          </w:tcPr>
          <w:p w14:paraId="3660529E" w14:textId="77777777" w:rsidR="007951B5" w:rsidRDefault="00FE5E8A">
            <w:pPr>
              <w:widowControl/>
              <w:textAlignment w:val="center"/>
              <w:rPr>
                <w:rFonts w:ascii="宋体" w:hAnsi="宋体" w:cs="宋体"/>
                <w:szCs w:val="21"/>
              </w:rPr>
            </w:pPr>
            <w:r>
              <w:rPr>
                <w:rFonts w:asciiTheme="minorEastAsia" w:eastAsiaTheme="minorEastAsia" w:hAnsiTheme="minorEastAsia" w:cs="宋体"/>
                <w:kern w:val="0"/>
                <w:szCs w:val="21"/>
              </w:rPr>
              <w:t>Srixon</w:t>
            </w:r>
            <w:r>
              <w:rPr>
                <w:rFonts w:asciiTheme="minorEastAsia" w:eastAsiaTheme="minorEastAsia" w:hAnsiTheme="minorEastAsia" w:cs="宋体"/>
                <w:kern w:val="0"/>
                <w:szCs w:val="21"/>
              </w:rPr>
              <w:t>双层顶级高尔夫练习球。</w:t>
            </w:r>
          </w:p>
        </w:tc>
      </w:tr>
      <w:tr w:rsidR="007951B5" w14:paraId="1D3FD2DD" w14:textId="77777777">
        <w:trPr>
          <w:trHeight w:val="778"/>
        </w:trPr>
        <w:tc>
          <w:tcPr>
            <w:tcW w:w="588" w:type="dxa"/>
            <w:shd w:val="clear" w:color="auto" w:fill="auto"/>
            <w:vAlign w:val="center"/>
          </w:tcPr>
          <w:p w14:paraId="6066F922" w14:textId="77777777" w:rsidR="007951B5" w:rsidRDefault="00FE5E8A">
            <w:pPr>
              <w:widowControl/>
              <w:jc w:val="center"/>
              <w:textAlignment w:val="center"/>
              <w:rPr>
                <w:rFonts w:ascii="宋体" w:hAnsi="宋体" w:cs="宋体"/>
                <w:kern w:val="0"/>
                <w:szCs w:val="21"/>
              </w:rPr>
            </w:pPr>
            <w:r>
              <w:rPr>
                <w:rFonts w:ascii="宋体" w:hAnsi="宋体" w:cs="宋体" w:hint="eastAsia"/>
                <w:kern w:val="0"/>
                <w:szCs w:val="21"/>
              </w:rPr>
              <w:t>23</w:t>
            </w:r>
          </w:p>
        </w:tc>
        <w:tc>
          <w:tcPr>
            <w:tcW w:w="1255" w:type="dxa"/>
            <w:shd w:val="clear" w:color="auto" w:fill="auto"/>
            <w:vAlign w:val="center"/>
          </w:tcPr>
          <w:p w14:paraId="69706491"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17CEF900"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63AF52A7" wp14:editId="5802CE3F">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7A33452C" w14:textId="77777777" w:rsidR="007951B5" w:rsidRDefault="00FE5E8A">
            <w:pPr>
              <w:widowControl/>
              <w:jc w:val="center"/>
              <w:textAlignment w:val="center"/>
              <w:rPr>
                <w:rFonts w:ascii="宋体" w:hAnsi="宋体" w:cs="宋体"/>
                <w:kern w:val="0"/>
                <w:szCs w:val="21"/>
              </w:rPr>
            </w:pPr>
            <w:r>
              <w:rPr>
                <w:rFonts w:ascii="宋体" w:hAnsi="宋体" w:cs="宋体" w:hint="eastAsia"/>
                <w:szCs w:val="21"/>
              </w:rPr>
              <w:t>11</w:t>
            </w:r>
          </w:p>
        </w:tc>
        <w:tc>
          <w:tcPr>
            <w:tcW w:w="5954" w:type="dxa"/>
            <w:shd w:val="clear" w:color="auto" w:fill="auto"/>
            <w:vAlign w:val="center"/>
          </w:tcPr>
          <w:p w14:paraId="1BF19076" w14:textId="77777777" w:rsidR="007951B5" w:rsidRDefault="00FE5E8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7951B5" w14:paraId="6CC61F40" w14:textId="77777777">
        <w:trPr>
          <w:trHeight w:val="778"/>
        </w:trPr>
        <w:tc>
          <w:tcPr>
            <w:tcW w:w="588" w:type="dxa"/>
            <w:shd w:val="clear" w:color="auto" w:fill="auto"/>
            <w:vAlign w:val="center"/>
          </w:tcPr>
          <w:p w14:paraId="34893384" w14:textId="77777777" w:rsidR="007951B5" w:rsidRDefault="00FE5E8A">
            <w:pPr>
              <w:widowControl/>
              <w:jc w:val="center"/>
              <w:textAlignment w:val="center"/>
              <w:rPr>
                <w:rFonts w:ascii="宋体" w:hAnsi="宋体" w:cs="宋体"/>
                <w:kern w:val="0"/>
                <w:szCs w:val="21"/>
              </w:rPr>
            </w:pPr>
            <w:r>
              <w:rPr>
                <w:rFonts w:ascii="宋体" w:hAnsi="宋体" w:cs="宋体" w:hint="eastAsia"/>
                <w:kern w:val="0"/>
                <w:szCs w:val="21"/>
              </w:rPr>
              <w:t>24</w:t>
            </w:r>
          </w:p>
        </w:tc>
        <w:tc>
          <w:tcPr>
            <w:tcW w:w="1255" w:type="dxa"/>
            <w:shd w:val="clear" w:color="auto" w:fill="auto"/>
            <w:vAlign w:val="center"/>
          </w:tcPr>
          <w:p w14:paraId="0E8A1085"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全自动</w:t>
            </w:r>
          </w:p>
          <w:p w14:paraId="61A86F51"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出球机</w:t>
            </w:r>
          </w:p>
        </w:tc>
        <w:tc>
          <w:tcPr>
            <w:tcW w:w="1773" w:type="dxa"/>
            <w:shd w:val="clear" w:color="auto" w:fill="auto"/>
            <w:vAlign w:val="center"/>
          </w:tcPr>
          <w:p w14:paraId="15C36EB0" w14:textId="77777777" w:rsidR="007951B5" w:rsidRDefault="00FE5E8A">
            <w:pPr>
              <w:widowControl/>
              <w:jc w:val="center"/>
              <w:textAlignment w:val="center"/>
              <w:rPr>
                <w:rFonts w:asciiTheme="minorEastAsia" w:eastAsiaTheme="minorEastAsia" w:hAnsiTheme="minorEastAsia"/>
              </w:rPr>
            </w:pPr>
            <w:r>
              <w:rPr>
                <w:b/>
                <w:bCs/>
                <w:noProof/>
                <w:color w:val="C00000"/>
              </w:rPr>
              <w:drawing>
                <wp:inline distT="0" distB="0" distL="114300" distR="114300" wp14:anchorId="7EAF3135" wp14:editId="21FFB4CB">
                  <wp:extent cx="981710" cy="591185"/>
                  <wp:effectExtent l="0" t="0" r="8890" b="3175"/>
                  <wp:docPr id="38"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descr="C:\Documents and Settings\darren\My Documents\Tencent Files\416149828\Image\Group\YKE9H@%BW7NSZCW9GN@VGUV.png"/>
                          <pic:cNvPicPr>
                            <a:picLocks noChangeAspect="1"/>
                          </pic:cNvPicPr>
                        </pic:nvPicPr>
                        <pic:blipFill>
                          <a:blip r:embed="rId34" cstate="print"/>
                          <a:stretch>
                            <a:fillRect/>
                          </a:stretch>
                        </pic:blipFill>
                        <pic:spPr>
                          <a:xfrm>
                            <a:off x="0" y="0"/>
                            <a:ext cx="981710" cy="591185"/>
                          </a:xfrm>
                          <a:prstGeom prst="rect">
                            <a:avLst/>
                          </a:prstGeom>
                          <a:noFill/>
                          <a:ln w="9525">
                            <a:noFill/>
                          </a:ln>
                        </pic:spPr>
                      </pic:pic>
                    </a:graphicData>
                  </a:graphic>
                </wp:inline>
              </w:drawing>
            </w:r>
          </w:p>
        </w:tc>
        <w:tc>
          <w:tcPr>
            <w:tcW w:w="637" w:type="dxa"/>
            <w:shd w:val="clear" w:color="auto" w:fill="auto"/>
            <w:vAlign w:val="center"/>
          </w:tcPr>
          <w:p w14:paraId="057A1DDF" w14:textId="77777777" w:rsidR="007951B5" w:rsidRDefault="00FE5E8A">
            <w:pPr>
              <w:widowControl/>
              <w:jc w:val="center"/>
              <w:textAlignment w:val="center"/>
              <w:rPr>
                <w:rFonts w:asciiTheme="minorEastAsia" w:eastAsiaTheme="minorEastAsia" w:hAnsiTheme="minorEastAsia" w:cs="宋体"/>
                <w:kern w:val="0"/>
                <w:szCs w:val="21"/>
              </w:rPr>
            </w:pPr>
            <w:r>
              <w:rPr>
                <w:rFonts w:ascii="宋体" w:hAnsi="宋体" w:cs="宋体" w:hint="eastAsia"/>
                <w:szCs w:val="21"/>
              </w:rPr>
              <w:t>3</w:t>
            </w:r>
          </w:p>
        </w:tc>
        <w:tc>
          <w:tcPr>
            <w:tcW w:w="5954" w:type="dxa"/>
            <w:shd w:val="clear" w:color="auto" w:fill="auto"/>
            <w:vAlign w:val="center"/>
          </w:tcPr>
          <w:p w14:paraId="38D8B5E0" w14:textId="77777777" w:rsidR="007951B5" w:rsidRDefault="00FE5E8A">
            <w:pPr>
              <w:widowControl/>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全自动出球机，打球过程省去盛球、</w:t>
            </w:r>
            <w:proofErr w:type="gramStart"/>
            <w:r>
              <w:rPr>
                <w:rFonts w:asciiTheme="minorEastAsia" w:eastAsiaTheme="minorEastAsia" w:hAnsiTheme="minorEastAsia" w:cs="宋体" w:hint="eastAsia"/>
                <w:kern w:val="0"/>
                <w:szCs w:val="21"/>
              </w:rPr>
              <w:t>架球麻烦</w:t>
            </w:r>
            <w:proofErr w:type="gramEnd"/>
            <w:r>
              <w:rPr>
                <w:rFonts w:asciiTheme="minorEastAsia" w:eastAsiaTheme="minorEastAsia" w:hAnsiTheme="minorEastAsia" w:cs="宋体" w:hint="eastAsia"/>
                <w:kern w:val="0"/>
                <w:szCs w:val="21"/>
              </w:rPr>
              <w:t>，</w:t>
            </w:r>
            <w:r>
              <w:rPr>
                <w:rFonts w:asciiTheme="minorEastAsia" w:eastAsiaTheme="minorEastAsia" w:hAnsiTheme="minorEastAsia" w:cs="宋体" w:hint="eastAsia"/>
                <w:kern w:val="0"/>
                <w:szCs w:val="21"/>
              </w:rPr>
              <w:t>TEE</w:t>
            </w:r>
            <w:r>
              <w:rPr>
                <w:rFonts w:asciiTheme="minorEastAsia" w:eastAsiaTheme="minorEastAsia" w:hAnsiTheme="minorEastAsia" w:cs="宋体" w:hint="eastAsia"/>
                <w:kern w:val="0"/>
                <w:szCs w:val="21"/>
              </w:rPr>
              <w:t>高</w:t>
            </w:r>
            <w:r>
              <w:rPr>
                <w:rFonts w:asciiTheme="minorEastAsia" w:eastAsiaTheme="minorEastAsia" w:hAnsiTheme="minorEastAsia" w:cs="宋体" w:hint="eastAsia"/>
                <w:kern w:val="0"/>
                <w:szCs w:val="21"/>
              </w:rPr>
              <w:t>80cm</w:t>
            </w:r>
            <w:r>
              <w:rPr>
                <w:rFonts w:asciiTheme="minorEastAsia" w:eastAsiaTheme="minorEastAsia" w:hAnsiTheme="minorEastAsia" w:cs="宋体" w:hint="eastAsia"/>
                <w:kern w:val="0"/>
                <w:szCs w:val="21"/>
              </w:rPr>
              <w:t>，自动记忆球</w:t>
            </w:r>
            <w:r>
              <w:rPr>
                <w:rFonts w:asciiTheme="minorEastAsia" w:eastAsiaTheme="minorEastAsia" w:hAnsiTheme="minorEastAsia" w:cs="宋体" w:hint="eastAsia"/>
                <w:kern w:val="0"/>
                <w:szCs w:val="21"/>
              </w:rPr>
              <w:t>tee</w:t>
            </w:r>
            <w:r>
              <w:rPr>
                <w:rFonts w:asciiTheme="minorEastAsia" w:eastAsiaTheme="minorEastAsia" w:hAnsiTheme="minorEastAsia" w:cs="宋体" w:hint="eastAsia"/>
                <w:kern w:val="0"/>
                <w:szCs w:val="21"/>
              </w:rPr>
              <w:t>高度。</w:t>
            </w:r>
          </w:p>
        </w:tc>
      </w:tr>
      <w:tr w:rsidR="007951B5" w14:paraId="67252E20" w14:textId="77777777">
        <w:trPr>
          <w:trHeight w:val="744"/>
        </w:trPr>
        <w:tc>
          <w:tcPr>
            <w:tcW w:w="588" w:type="dxa"/>
            <w:shd w:val="clear" w:color="auto" w:fill="auto"/>
            <w:vAlign w:val="center"/>
          </w:tcPr>
          <w:p w14:paraId="07A9C208" w14:textId="77777777" w:rsidR="007951B5" w:rsidRDefault="00FE5E8A">
            <w:pPr>
              <w:widowControl/>
              <w:jc w:val="center"/>
              <w:textAlignment w:val="center"/>
              <w:rPr>
                <w:rFonts w:ascii="宋体" w:hAnsi="宋体" w:cs="宋体"/>
                <w:szCs w:val="21"/>
              </w:rPr>
            </w:pPr>
            <w:r>
              <w:rPr>
                <w:rFonts w:ascii="宋体" w:hAnsi="宋体" w:cs="宋体" w:hint="eastAsia"/>
                <w:szCs w:val="21"/>
              </w:rPr>
              <w:t>25</w:t>
            </w:r>
          </w:p>
        </w:tc>
        <w:tc>
          <w:tcPr>
            <w:tcW w:w="1255" w:type="dxa"/>
            <w:shd w:val="clear" w:color="auto" w:fill="auto"/>
            <w:vAlign w:val="center"/>
          </w:tcPr>
          <w:p w14:paraId="1685500D"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35CBD78" w14:textId="77777777" w:rsidR="007951B5" w:rsidRDefault="00FE5E8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67DD67A7" w14:textId="77777777" w:rsidR="007951B5" w:rsidRDefault="00FE5E8A">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w:instrText>
            </w:r>
            <w:r>
              <w:rPr>
                <w:rFonts w:asciiTheme="minorEastAsia" w:eastAsiaTheme="minorEastAsia" w:hAnsiTheme="minorEastAsia" w:cs="宋体"/>
                <w:kern w:val="0"/>
                <w:szCs w:val="21"/>
              </w:rPr>
              <w:instrText xml:space="preserve">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w:instrText>
            </w:r>
            <w:r>
              <w:rPr>
                <w:rFonts w:asciiTheme="minorEastAsia" w:eastAsiaTheme="minorEastAsia" w:hAnsiTheme="minorEastAsia" w:cs="宋体"/>
                <w:kern w:val="0"/>
                <w:szCs w:val="21"/>
              </w:rPr>
              <w:instrText xml:space="preserve">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(D)\\DOCUME~1\\ADMINI~1\\LOCALS~1\\Temp\\ksohtml\\clip_image6747.png" \* ME</w:instrText>
            </w:r>
            <w:r>
              <w:rPr>
                <w:rFonts w:asciiTheme="minorEastAsia" w:eastAsiaTheme="minorEastAsia" w:hAnsiTheme="minorEastAsia" w:cs="宋体"/>
                <w:kern w:val="0"/>
                <w:szCs w:val="21"/>
              </w:rPr>
              <w:instrText xml:space="preserv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9C79102" wp14:editId="2812DB96">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5" r:link="rId36"/>
                          <a:stretch>
                            <a:fillRect/>
                          </a:stretch>
                        </pic:blipFill>
                        <pic:spPr>
                          <a:xfrm>
                            <a:off x="0" y="0"/>
                            <a:ext cx="5619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3DE6150" w14:textId="77777777" w:rsidR="007951B5" w:rsidRDefault="00FE5E8A">
            <w:pPr>
              <w:widowControl/>
              <w:jc w:val="center"/>
              <w:textAlignment w:val="center"/>
              <w:rPr>
                <w:rFonts w:ascii="宋体" w:hAnsi="宋体" w:cs="宋体"/>
                <w:kern w:val="0"/>
                <w:szCs w:val="21"/>
              </w:rPr>
            </w:pPr>
            <w:r>
              <w:rPr>
                <w:rFonts w:ascii="宋体" w:hAnsi="宋体" w:cs="宋体" w:hint="eastAsia"/>
                <w:kern w:val="0"/>
                <w:szCs w:val="21"/>
              </w:rPr>
              <w:t>1</w:t>
            </w:r>
          </w:p>
        </w:tc>
        <w:tc>
          <w:tcPr>
            <w:tcW w:w="5954" w:type="dxa"/>
            <w:shd w:val="clear" w:color="auto" w:fill="auto"/>
            <w:vAlign w:val="center"/>
          </w:tcPr>
          <w:p w14:paraId="75480643" w14:textId="77777777" w:rsidR="007951B5" w:rsidRDefault="00FE5E8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7951B5" w14:paraId="136DD180" w14:textId="77777777">
        <w:trPr>
          <w:trHeight w:val="579"/>
        </w:trPr>
        <w:tc>
          <w:tcPr>
            <w:tcW w:w="588" w:type="dxa"/>
            <w:shd w:val="clear" w:color="auto" w:fill="auto"/>
            <w:vAlign w:val="center"/>
          </w:tcPr>
          <w:p w14:paraId="18677026" w14:textId="77777777" w:rsidR="007951B5" w:rsidRDefault="00FE5E8A">
            <w:pPr>
              <w:widowControl/>
              <w:jc w:val="center"/>
              <w:textAlignment w:val="center"/>
              <w:rPr>
                <w:rFonts w:ascii="宋体" w:hAnsi="宋体" w:cs="宋体"/>
                <w:szCs w:val="21"/>
              </w:rPr>
            </w:pPr>
            <w:r>
              <w:rPr>
                <w:rFonts w:ascii="宋体" w:hAnsi="宋体" w:cs="宋体" w:hint="eastAsia"/>
                <w:szCs w:val="21"/>
              </w:rPr>
              <w:t>26</w:t>
            </w:r>
          </w:p>
        </w:tc>
        <w:tc>
          <w:tcPr>
            <w:tcW w:w="1255" w:type="dxa"/>
            <w:shd w:val="clear" w:color="auto" w:fill="auto"/>
            <w:vAlign w:val="center"/>
          </w:tcPr>
          <w:p w14:paraId="53461235" w14:textId="77777777" w:rsidR="007951B5" w:rsidRDefault="00FE5E8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2356221"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150274E4" w14:textId="77777777" w:rsidR="007951B5" w:rsidRDefault="00FE5E8A">
            <w:pPr>
              <w:widowControl/>
              <w:jc w:val="center"/>
              <w:textAlignment w:val="center"/>
              <w:rPr>
                <w:rFonts w:ascii="宋体" w:hAnsi="宋体" w:cs="宋体"/>
                <w:szCs w:val="21"/>
              </w:rPr>
            </w:pP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67EC582" wp14:editId="786BF905">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7" r:link="rId38"/>
                          <a:stretch>
                            <a:fillRect/>
                          </a:stretch>
                        </pic:blipFill>
                        <pic:spPr>
                          <a:xfrm>
                            <a:off x="0" y="0"/>
                            <a:ext cx="6762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p>
        </w:tc>
        <w:tc>
          <w:tcPr>
            <w:tcW w:w="637" w:type="dxa"/>
            <w:shd w:val="clear" w:color="auto" w:fill="auto"/>
            <w:vAlign w:val="center"/>
          </w:tcPr>
          <w:p w14:paraId="1A4B0DB2" w14:textId="77777777" w:rsidR="007951B5" w:rsidRDefault="00FE5E8A">
            <w:pPr>
              <w:widowControl/>
              <w:jc w:val="center"/>
              <w:textAlignment w:val="center"/>
              <w:rPr>
                <w:rFonts w:ascii="宋体" w:hAnsi="宋体" w:cs="宋体"/>
                <w:szCs w:val="21"/>
              </w:rPr>
            </w:pPr>
            <w:r>
              <w:rPr>
                <w:rFonts w:ascii="宋体" w:hAnsi="宋体" w:cs="宋体" w:hint="eastAsia"/>
                <w:szCs w:val="21"/>
              </w:rPr>
              <w:t>1</w:t>
            </w:r>
          </w:p>
        </w:tc>
        <w:tc>
          <w:tcPr>
            <w:tcW w:w="5954" w:type="dxa"/>
            <w:shd w:val="clear" w:color="auto" w:fill="auto"/>
            <w:vAlign w:val="center"/>
          </w:tcPr>
          <w:p w14:paraId="4C59285A" w14:textId="77777777" w:rsidR="007951B5" w:rsidRDefault="00FE5E8A">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770AD5F1" w14:textId="77777777" w:rsidR="007951B5" w:rsidRDefault="007951B5">
      <w:pPr>
        <w:pStyle w:val="Af0"/>
        <w:framePr w:wrap="auto" w:yAlign="inline"/>
        <w:spacing w:line="288" w:lineRule="auto"/>
        <w:rPr>
          <w:rFonts w:ascii="宋体" w:eastAsia="宋体" w:hAnsi="宋体" w:cs="宋体" w:hint="default"/>
          <w:b/>
          <w:color w:val="auto"/>
          <w:lang w:val="zh-TW"/>
        </w:rPr>
      </w:pPr>
    </w:p>
    <w:p w14:paraId="75BE7276" w14:textId="77777777" w:rsidR="007951B5" w:rsidRDefault="007951B5">
      <w:pPr>
        <w:widowControl/>
        <w:spacing w:line="360" w:lineRule="exact"/>
        <w:jc w:val="left"/>
        <w:rPr>
          <w:rFonts w:ascii="宋体" w:hAnsi="宋体" w:cs="宋体"/>
          <w:b/>
          <w:lang w:val="zh-TW" w:eastAsia="zh-TW"/>
        </w:rPr>
      </w:pPr>
    </w:p>
    <w:p w14:paraId="263A1912" w14:textId="77777777" w:rsidR="007951B5" w:rsidRDefault="007951B5">
      <w:pPr>
        <w:widowControl/>
        <w:spacing w:line="360" w:lineRule="exact"/>
        <w:jc w:val="left"/>
        <w:rPr>
          <w:rFonts w:ascii="宋体" w:hAnsi="宋体" w:cs="宋体"/>
          <w:b/>
          <w:lang w:val="zh-TW" w:eastAsia="zh-TW"/>
        </w:rPr>
      </w:pPr>
    </w:p>
    <w:p w14:paraId="1DE0994A" w14:textId="77777777" w:rsidR="007951B5" w:rsidRDefault="007951B5">
      <w:pPr>
        <w:widowControl/>
        <w:spacing w:line="360" w:lineRule="exact"/>
        <w:jc w:val="left"/>
        <w:rPr>
          <w:rFonts w:ascii="宋体" w:hAnsi="宋体" w:cs="宋体"/>
          <w:b/>
          <w:lang w:val="zh-TW" w:eastAsia="zh-TW"/>
        </w:rPr>
      </w:pPr>
    </w:p>
    <w:p w14:paraId="4C6565E0" w14:textId="77777777" w:rsidR="007951B5" w:rsidRDefault="007951B5">
      <w:pPr>
        <w:widowControl/>
        <w:spacing w:line="360" w:lineRule="exact"/>
        <w:jc w:val="left"/>
        <w:rPr>
          <w:rFonts w:ascii="宋体" w:hAnsi="宋体" w:cs="宋体"/>
          <w:b/>
          <w:lang w:val="zh-TW" w:eastAsia="zh-TW"/>
        </w:rPr>
      </w:pPr>
    </w:p>
    <w:p w14:paraId="690232D7" w14:textId="77777777" w:rsidR="007951B5" w:rsidRDefault="007951B5">
      <w:pPr>
        <w:widowControl/>
        <w:spacing w:line="360" w:lineRule="exact"/>
        <w:jc w:val="left"/>
        <w:rPr>
          <w:rFonts w:ascii="宋体" w:hAnsi="宋体" w:cs="宋体"/>
          <w:b/>
          <w:lang w:val="zh-TW" w:eastAsia="zh-TW"/>
        </w:rPr>
      </w:pPr>
    </w:p>
    <w:p w14:paraId="14655499" w14:textId="77777777" w:rsidR="007951B5" w:rsidRDefault="007951B5">
      <w:pPr>
        <w:widowControl/>
        <w:spacing w:line="360" w:lineRule="exact"/>
        <w:jc w:val="left"/>
        <w:rPr>
          <w:rFonts w:ascii="宋体" w:hAnsi="宋体" w:cs="宋体"/>
          <w:b/>
          <w:lang w:val="zh-TW" w:eastAsia="zh-TW"/>
        </w:rPr>
      </w:pPr>
    </w:p>
    <w:p w14:paraId="0E6B3A0B" w14:textId="77777777" w:rsidR="007951B5" w:rsidRDefault="007951B5">
      <w:pPr>
        <w:widowControl/>
        <w:spacing w:line="360" w:lineRule="exact"/>
        <w:jc w:val="left"/>
        <w:rPr>
          <w:rFonts w:ascii="宋体" w:hAnsi="宋体" w:cs="宋体"/>
          <w:b/>
          <w:lang w:val="zh-TW" w:eastAsia="zh-TW"/>
        </w:rPr>
      </w:pPr>
    </w:p>
    <w:p w14:paraId="429E5DE9" w14:textId="77777777" w:rsidR="007951B5" w:rsidRDefault="007951B5">
      <w:pPr>
        <w:widowControl/>
        <w:spacing w:line="360" w:lineRule="exact"/>
        <w:jc w:val="left"/>
        <w:rPr>
          <w:rFonts w:ascii="宋体" w:hAnsi="宋体" w:cs="宋体"/>
          <w:b/>
          <w:lang w:val="zh-TW" w:eastAsia="zh-TW"/>
        </w:rPr>
      </w:pPr>
    </w:p>
    <w:p w14:paraId="50858A09" w14:textId="77777777" w:rsidR="007951B5" w:rsidRDefault="007951B5">
      <w:pPr>
        <w:widowControl/>
        <w:spacing w:line="360" w:lineRule="exact"/>
        <w:jc w:val="left"/>
        <w:rPr>
          <w:rFonts w:ascii="宋体" w:hAnsi="宋体" w:cs="宋体"/>
          <w:b/>
          <w:lang w:val="zh-TW" w:eastAsia="zh-TW"/>
        </w:rPr>
      </w:pPr>
    </w:p>
    <w:p w14:paraId="2E0D65AB" w14:textId="77777777" w:rsidR="007951B5" w:rsidRDefault="007951B5">
      <w:pPr>
        <w:widowControl/>
        <w:spacing w:line="360" w:lineRule="exact"/>
        <w:jc w:val="left"/>
        <w:rPr>
          <w:rFonts w:ascii="宋体" w:hAnsi="宋体" w:cs="宋体"/>
          <w:b/>
          <w:lang w:val="zh-TW" w:eastAsia="zh-TW"/>
        </w:rPr>
      </w:pPr>
    </w:p>
    <w:p w14:paraId="53022843" w14:textId="77777777" w:rsidR="007951B5" w:rsidRDefault="007951B5">
      <w:pPr>
        <w:widowControl/>
        <w:spacing w:line="360" w:lineRule="exact"/>
        <w:jc w:val="left"/>
        <w:rPr>
          <w:rFonts w:ascii="宋体" w:hAnsi="宋体" w:cs="宋体"/>
          <w:b/>
          <w:lang w:val="zh-TW" w:eastAsia="zh-TW"/>
        </w:rPr>
      </w:pPr>
    </w:p>
    <w:p w14:paraId="14CF75B3" w14:textId="77777777" w:rsidR="007951B5" w:rsidRDefault="007951B5">
      <w:pPr>
        <w:widowControl/>
        <w:spacing w:line="360" w:lineRule="exact"/>
        <w:jc w:val="left"/>
        <w:rPr>
          <w:rFonts w:ascii="宋体" w:hAnsi="宋体" w:cs="宋体"/>
          <w:b/>
          <w:lang w:val="zh-TW" w:eastAsia="zh-TW"/>
        </w:rPr>
      </w:pPr>
    </w:p>
    <w:p w14:paraId="75E301F5" w14:textId="77777777" w:rsidR="007951B5" w:rsidRDefault="007951B5">
      <w:pPr>
        <w:widowControl/>
        <w:spacing w:line="360" w:lineRule="exact"/>
        <w:jc w:val="left"/>
        <w:rPr>
          <w:rFonts w:ascii="宋体" w:hAnsi="宋体" w:cs="宋体"/>
          <w:b/>
          <w:lang w:val="zh-TW" w:eastAsia="zh-TW"/>
        </w:rPr>
      </w:pPr>
    </w:p>
    <w:p w14:paraId="20CEFB1C" w14:textId="77777777" w:rsidR="007951B5" w:rsidRDefault="007951B5">
      <w:pPr>
        <w:widowControl/>
        <w:spacing w:line="360" w:lineRule="exact"/>
        <w:jc w:val="left"/>
        <w:rPr>
          <w:rFonts w:ascii="宋体" w:hAnsi="宋体" w:cs="宋体"/>
          <w:b/>
          <w:lang w:val="zh-TW" w:eastAsia="zh-TW"/>
        </w:rPr>
      </w:pPr>
    </w:p>
    <w:p w14:paraId="3F841240" w14:textId="77777777" w:rsidR="007951B5" w:rsidRDefault="007951B5">
      <w:pPr>
        <w:widowControl/>
        <w:spacing w:line="360" w:lineRule="exact"/>
        <w:jc w:val="left"/>
        <w:rPr>
          <w:rFonts w:ascii="宋体" w:hAnsi="宋体" w:cs="宋体"/>
          <w:b/>
          <w:lang w:val="zh-TW" w:eastAsia="zh-TW"/>
        </w:rPr>
      </w:pPr>
    </w:p>
    <w:p w14:paraId="48BCFA1D" w14:textId="77777777" w:rsidR="007951B5" w:rsidRDefault="007951B5">
      <w:pPr>
        <w:widowControl/>
        <w:spacing w:line="360" w:lineRule="exact"/>
        <w:jc w:val="left"/>
        <w:rPr>
          <w:rFonts w:ascii="宋体" w:hAnsi="宋体" w:cs="宋体"/>
          <w:b/>
          <w:lang w:val="zh-TW" w:eastAsia="zh-TW"/>
        </w:rPr>
      </w:pPr>
    </w:p>
    <w:p w14:paraId="14D414B6" w14:textId="77777777" w:rsidR="007951B5" w:rsidRDefault="007951B5">
      <w:pPr>
        <w:widowControl/>
        <w:spacing w:line="360" w:lineRule="exact"/>
        <w:jc w:val="left"/>
        <w:rPr>
          <w:rFonts w:ascii="宋体" w:hAnsi="宋体" w:cs="宋体"/>
          <w:b/>
          <w:lang w:val="zh-TW" w:eastAsia="zh-TW"/>
        </w:rPr>
      </w:pPr>
    </w:p>
    <w:p w14:paraId="272B4C5B" w14:textId="77777777" w:rsidR="007951B5" w:rsidRDefault="007951B5">
      <w:pPr>
        <w:widowControl/>
        <w:spacing w:line="360" w:lineRule="exact"/>
        <w:jc w:val="left"/>
        <w:rPr>
          <w:rFonts w:ascii="宋体" w:hAnsi="宋体" w:cs="宋体"/>
          <w:b/>
          <w:lang w:val="zh-TW" w:eastAsia="zh-TW"/>
        </w:rPr>
      </w:pPr>
    </w:p>
    <w:p w14:paraId="431D086A" w14:textId="77777777" w:rsidR="007951B5" w:rsidRDefault="007951B5">
      <w:pPr>
        <w:widowControl/>
        <w:spacing w:line="360" w:lineRule="exact"/>
        <w:jc w:val="left"/>
        <w:rPr>
          <w:rFonts w:ascii="宋体" w:hAnsi="宋体" w:cs="宋体"/>
          <w:b/>
          <w:lang w:val="zh-TW" w:eastAsia="zh-TW"/>
        </w:rPr>
      </w:pPr>
    </w:p>
    <w:p w14:paraId="4F8E34BA" w14:textId="77777777" w:rsidR="007951B5" w:rsidRPr="002E46C8" w:rsidRDefault="007951B5">
      <w:pPr>
        <w:widowControl/>
        <w:spacing w:line="360" w:lineRule="exact"/>
        <w:jc w:val="left"/>
        <w:rPr>
          <w:rFonts w:ascii="宋体" w:eastAsia="PMingLiU" w:hAnsi="宋体" w:cs="宋体" w:hint="eastAsia"/>
          <w:b/>
          <w:lang w:val="zh-TW" w:eastAsia="zh-TW"/>
        </w:rPr>
      </w:pPr>
    </w:p>
    <w:p w14:paraId="1D899745" w14:textId="77777777" w:rsidR="007951B5" w:rsidRDefault="00FE5E8A">
      <w:pPr>
        <w:widowControl/>
        <w:spacing w:line="360" w:lineRule="exact"/>
        <w:jc w:val="left"/>
        <w:rPr>
          <w:rFonts w:ascii="宋体" w:hAnsi="宋体" w:cs="宋体"/>
          <w:b/>
          <w:bCs/>
          <w:szCs w:val="21"/>
        </w:rPr>
      </w:pPr>
      <w:r>
        <w:rPr>
          <w:rFonts w:ascii="宋体" w:hAnsi="宋体" w:cs="宋体"/>
          <w:b/>
          <w:lang w:val="zh-TW" w:eastAsia="zh-TW"/>
        </w:rPr>
        <w:lastRenderedPageBreak/>
        <w:t>附件</w:t>
      </w:r>
      <w:r>
        <w:rPr>
          <w:rFonts w:ascii="宋体" w:hAnsi="宋体" w:cs="宋体"/>
          <w:b/>
          <w:lang w:val="zh-TW"/>
        </w:rPr>
        <w:t>二</w:t>
      </w:r>
    </w:p>
    <w:p w14:paraId="427CE16C" w14:textId="77777777" w:rsidR="007951B5" w:rsidRDefault="00FE5E8A">
      <w:pPr>
        <w:widowControl/>
        <w:spacing w:line="360" w:lineRule="exact"/>
        <w:jc w:val="center"/>
        <w:rPr>
          <w:rFonts w:ascii="宋体" w:hAnsi="宋体" w:cs="宋体"/>
          <w:b/>
          <w:bCs/>
          <w:szCs w:val="21"/>
        </w:rPr>
      </w:pPr>
      <w:r>
        <w:rPr>
          <w:rFonts w:ascii="宋体" w:hAnsi="宋体" w:cs="宋体" w:hint="eastAsia"/>
          <w:b/>
          <w:bCs/>
          <w:szCs w:val="21"/>
        </w:rPr>
        <w:t>收费模式</w:t>
      </w:r>
      <w:r>
        <w:rPr>
          <w:rFonts w:ascii="宋体" w:hAnsi="宋体" w:cs="宋体" w:hint="eastAsia"/>
          <w:b/>
          <w:bCs/>
          <w:szCs w:val="21"/>
        </w:rPr>
        <w:t>建议</w:t>
      </w:r>
      <w:r>
        <w:rPr>
          <w:rFonts w:ascii="宋体" w:hAnsi="宋体" w:cs="宋体" w:hint="eastAsia"/>
          <w:b/>
          <w:bCs/>
          <w:szCs w:val="21"/>
        </w:rPr>
        <w:t>及视频销售</w:t>
      </w:r>
    </w:p>
    <w:p w14:paraId="4BE0BE48" w14:textId="77777777" w:rsidR="007951B5" w:rsidRDefault="007951B5">
      <w:pPr>
        <w:widowControl/>
        <w:spacing w:line="360" w:lineRule="exact"/>
        <w:jc w:val="center"/>
        <w:rPr>
          <w:rFonts w:ascii="宋体" w:hAnsi="宋体" w:cs="宋体"/>
          <w:b/>
          <w:bCs/>
          <w:szCs w:val="21"/>
        </w:rPr>
      </w:pPr>
    </w:p>
    <w:p w14:paraId="07F0A607" w14:textId="77777777" w:rsidR="007951B5" w:rsidRDefault="00FE5E8A">
      <w:pPr>
        <w:widowControl/>
        <w:spacing w:line="360" w:lineRule="exact"/>
        <w:jc w:val="left"/>
        <w:rPr>
          <w:rFonts w:ascii="宋体" w:hAnsi="宋体" w:cs="宋体"/>
          <w:b/>
          <w:bCs/>
          <w:szCs w:val="21"/>
        </w:rPr>
      </w:pPr>
      <w:r>
        <w:rPr>
          <w:rFonts w:ascii="宋体" w:hAnsi="宋体" w:cs="宋体" w:hint="eastAsia"/>
          <w:b/>
          <w:bCs/>
          <w:szCs w:val="21"/>
        </w:rPr>
        <w:t>一、</w:t>
      </w:r>
      <w:r>
        <w:rPr>
          <w:rFonts w:ascii="宋体" w:hAnsi="宋体" w:cs="宋体" w:hint="eastAsia"/>
          <w:b/>
          <w:bCs/>
          <w:szCs w:val="21"/>
        </w:rPr>
        <w:t>乙方建议</w:t>
      </w:r>
      <w:r>
        <w:rPr>
          <w:rFonts w:ascii="宋体" w:hAnsi="宋体" w:cs="宋体" w:hint="eastAsia"/>
          <w:b/>
          <w:bCs/>
          <w:szCs w:val="21"/>
        </w:rPr>
        <w:t>执行以下收费模式：</w:t>
      </w:r>
    </w:p>
    <w:p w14:paraId="361E142A" w14:textId="77777777" w:rsidR="007951B5" w:rsidRDefault="007951B5">
      <w:pPr>
        <w:widowControl/>
        <w:spacing w:line="360" w:lineRule="exact"/>
        <w:jc w:val="left"/>
        <w:rPr>
          <w:rFonts w:ascii="宋体" w:hAnsi="宋体" w:cs="宋体"/>
          <w:b/>
          <w:bCs/>
          <w:szCs w:val="21"/>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8"/>
        <w:gridCol w:w="3219"/>
        <w:gridCol w:w="3219"/>
      </w:tblGrid>
      <w:tr w:rsidR="007951B5" w14:paraId="06A209F7" w14:textId="77777777">
        <w:trPr>
          <w:trHeight w:val="883"/>
        </w:trPr>
        <w:tc>
          <w:tcPr>
            <w:tcW w:w="3218" w:type="dxa"/>
          </w:tcPr>
          <w:p w14:paraId="3AF85CE2" w14:textId="77777777" w:rsidR="007951B5" w:rsidRDefault="00FE5E8A">
            <w:pPr>
              <w:widowControl/>
              <w:snapToGrid w:val="0"/>
              <w:spacing w:line="360" w:lineRule="exact"/>
              <w:ind w:firstLineChars="900" w:firstLine="1897"/>
              <w:jc w:val="left"/>
              <w:rPr>
                <w:rFonts w:ascii="宋体" w:hAnsi="宋体" w:cs="宋体"/>
                <w:b/>
                <w:szCs w:val="21"/>
              </w:rPr>
            </w:pPr>
            <w:r>
              <w:rPr>
                <w:rFonts w:ascii="宋体" w:hAnsi="宋体" w:cs="宋体" w:hint="eastAsia"/>
                <w:b/>
                <w:noProof/>
                <w:szCs w:val="21"/>
              </w:rPr>
              <mc:AlternateContent>
                <mc:Choice Requires="wps">
                  <w:drawing>
                    <wp:anchor distT="0" distB="0" distL="114300" distR="114300" simplePos="0" relativeHeight="299667456" behindDoc="0" locked="0" layoutInCell="1" allowOverlap="1" wp14:anchorId="613D2B20" wp14:editId="02AC63A3">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type w14:anchorId="3D81A622" id="_x0000_t32" coordsize="21600,21600" o:spt="32" o:oned="t" path="m,l21600,21600e" filled="f">
                      <v:path arrowok="t" fillok="f" o:connecttype="none"/>
                      <o:lock v:ext="edit" shapetype="t"/>
                    </v:shapetype>
                    <v:shape id="自选图形 2" o:spid="_x0000_s1026" type="#_x0000_t32" style="position:absolute;left:0;text-align:left;margin-left:-5.65pt;margin-top:1.3pt;width:159.75pt;height:40.5pt;z-index:299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" strokeweight=".25pt"/>
                  </w:pict>
                </mc:Fallback>
              </mc:AlternateContent>
            </w:r>
            <w:r>
              <w:rPr>
                <w:rFonts w:ascii="宋体" w:hAnsi="宋体" w:cs="宋体" w:hint="eastAsia"/>
                <w:b/>
                <w:szCs w:val="21"/>
              </w:rPr>
              <w:t>位置</w:t>
            </w:r>
          </w:p>
          <w:p w14:paraId="65102AD5" w14:textId="77777777" w:rsidR="007951B5" w:rsidRDefault="00FE5E8A">
            <w:pPr>
              <w:widowControl/>
              <w:snapToGrid w:val="0"/>
              <w:spacing w:line="360" w:lineRule="exact"/>
              <w:ind w:firstLineChars="100" w:firstLine="211"/>
              <w:jc w:val="left"/>
              <w:rPr>
                <w:rFonts w:ascii="宋体" w:hAnsi="宋体" w:cs="宋体"/>
                <w:b/>
                <w:szCs w:val="21"/>
              </w:rPr>
            </w:pPr>
            <w:r>
              <w:rPr>
                <w:rFonts w:ascii="宋体" w:hAnsi="宋体" w:cs="宋体" w:hint="eastAsia"/>
                <w:b/>
                <w:szCs w:val="21"/>
              </w:rPr>
              <w:t>消费项目</w:t>
            </w:r>
          </w:p>
        </w:tc>
        <w:tc>
          <w:tcPr>
            <w:tcW w:w="3219" w:type="dxa"/>
            <w:vAlign w:val="center"/>
          </w:tcPr>
          <w:p w14:paraId="38481A53" w14:textId="77777777" w:rsidR="007951B5" w:rsidRDefault="00FE5E8A">
            <w:pPr>
              <w:widowControl/>
              <w:spacing w:line="360" w:lineRule="exact"/>
              <w:jc w:val="center"/>
              <w:rPr>
                <w:rFonts w:ascii="宋体" w:hAnsi="宋体" w:cs="宋体"/>
                <w:b/>
                <w:szCs w:val="21"/>
              </w:rPr>
            </w:pPr>
            <w:proofErr w:type="gramStart"/>
            <w:r>
              <w:rPr>
                <w:rFonts w:ascii="宋体" w:hAnsi="宋体" w:cs="宋体" w:hint="eastAsia"/>
                <w:b/>
                <w:szCs w:val="21"/>
              </w:rPr>
              <w:t>公开打位</w:t>
            </w:r>
            <w:proofErr w:type="gramEnd"/>
          </w:p>
        </w:tc>
        <w:tc>
          <w:tcPr>
            <w:tcW w:w="3219" w:type="dxa"/>
            <w:vAlign w:val="center"/>
          </w:tcPr>
          <w:p w14:paraId="4126C00A" w14:textId="77777777" w:rsidR="007951B5" w:rsidRDefault="00FE5E8A">
            <w:pPr>
              <w:widowControl/>
              <w:spacing w:line="360" w:lineRule="exact"/>
              <w:jc w:val="center"/>
              <w:rPr>
                <w:rFonts w:ascii="宋体" w:hAnsi="宋体" w:cs="宋体"/>
                <w:b/>
                <w:szCs w:val="21"/>
              </w:rPr>
            </w:pPr>
            <w:r>
              <w:rPr>
                <w:rFonts w:ascii="宋体" w:hAnsi="宋体" w:cs="宋体" w:hint="eastAsia"/>
                <w:b/>
                <w:szCs w:val="21"/>
              </w:rPr>
              <w:t>VIP</w:t>
            </w:r>
            <w:r>
              <w:rPr>
                <w:rFonts w:ascii="宋体" w:hAnsi="宋体" w:cs="宋体" w:hint="eastAsia"/>
                <w:b/>
                <w:szCs w:val="21"/>
              </w:rPr>
              <w:t>房</w:t>
            </w:r>
          </w:p>
        </w:tc>
      </w:tr>
      <w:tr w:rsidR="007951B5" w14:paraId="2A7CA42D" w14:textId="77777777">
        <w:trPr>
          <w:trHeight w:val="568"/>
        </w:trPr>
        <w:tc>
          <w:tcPr>
            <w:tcW w:w="3218" w:type="dxa"/>
          </w:tcPr>
          <w:p w14:paraId="11650367" w14:textId="77777777" w:rsidR="007951B5" w:rsidRDefault="00FE5E8A">
            <w:pPr>
              <w:widowControl/>
              <w:spacing w:line="360" w:lineRule="exact"/>
              <w:jc w:val="left"/>
              <w:rPr>
                <w:rFonts w:ascii="宋体" w:hAnsi="宋体" w:cs="宋体"/>
                <w:szCs w:val="21"/>
              </w:rPr>
            </w:pPr>
            <w:r>
              <w:rPr>
                <w:rFonts w:ascii="宋体" w:hAnsi="宋体" w:cs="宋体" w:hint="eastAsia"/>
                <w:szCs w:val="21"/>
              </w:rPr>
              <w:t>教球、练球</w:t>
            </w:r>
          </w:p>
        </w:tc>
        <w:tc>
          <w:tcPr>
            <w:tcW w:w="3219" w:type="dxa"/>
          </w:tcPr>
          <w:p w14:paraId="6B404282" w14:textId="77777777" w:rsidR="007951B5" w:rsidRDefault="00FE5E8A">
            <w:pPr>
              <w:widowControl/>
              <w:spacing w:line="360" w:lineRule="exact"/>
              <w:jc w:val="center"/>
              <w:rPr>
                <w:rFonts w:ascii="宋体" w:hAnsi="宋体" w:cs="宋体"/>
                <w:szCs w:val="21"/>
              </w:rPr>
            </w:pPr>
            <w:r>
              <w:rPr>
                <w:rFonts w:ascii="宋体" w:hAnsi="宋体" w:cs="宋体" w:hint="eastAsia"/>
                <w:szCs w:val="21"/>
              </w:rPr>
              <w:t>X</w:t>
            </w:r>
            <w:r>
              <w:rPr>
                <w:rFonts w:ascii="宋体" w:hAnsi="宋体" w:cs="宋体" w:hint="eastAsia"/>
                <w:szCs w:val="21"/>
              </w:rPr>
              <w:t>元</w:t>
            </w:r>
            <w:r>
              <w:rPr>
                <w:rFonts w:ascii="宋体" w:hAnsi="宋体" w:cs="宋体" w:hint="eastAsia"/>
                <w:szCs w:val="21"/>
              </w:rPr>
              <w:t>/30</w:t>
            </w:r>
            <w:r>
              <w:rPr>
                <w:rFonts w:ascii="宋体" w:hAnsi="宋体" w:cs="宋体" w:hint="eastAsia"/>
                <w:szCs w:val="21"/>
              </w:rPr>
              <w:t>分钟</w:t>
            </w:r>
          </w:p>
        </w:tc>
        <w:tc>
          <w:tcPr>
            <w:tcW w:w="3219" w:type="dxa"/>
          </w:tcPr>
          <w:p w14:paraId="1B4468FE" w14:textId="77777777" w:rsidR="007951B5" w:rsidRDefault="00FE5E8A">
            <w:pPr>
              <w:widowControl/>
              <w:spacing w:line="360" w:lineRule="exact"/>
              <w:jc w:val="center"/>
              <w:rPr>
                <w:rFonts w:ascii="宋体" w:hAnsi="宋体" w:cs="宋体"/>
                <w:szCs w:val="21"/>
              </w:rPr>
            </w:pPr>
            <w:r>
              <w:rPr>
                <w:rFonts w:ascii="宋体" w:hAnsi="宋体" w:cs="宋体" w:hint="eastAsia"/>
                <w:szCs w:val="21"/>
              </w:rPr>
              <w:t>Y</w:t>
            </w:r>
            <w:r>
              <w:rPr>
                <w:rFonts w:ascii="宋体" w:hAnsi="宋体" w:cs="宋体" w:hint="eastAsia"/>
                <w:szCs w:val="21"/>
              </w:rPr>
              <w:t>元</w:t>
            </w:r>
            <w:r>
              <w:rPr>
                <w:rFonts w:ascii="宋体" w:hAnsi="宋体" w:cs="宋体" w:hint="eastAsia"/>
                <w:szCs w:val="21"/>
              </w:rPr>
              <w:t>/30</w:t>
            </w:r>
            <w:r>
              <w:rPr>
                <w:rFonts w:ascii="宋体" w:hAnsi="宋体" w:cs="宋体" w:hint="eastAsia"/>
                <w:szCs w:val="21"/>
              </w:rPr>
              <w:t>分钟</w:t>
            </w:r>
          </w:p>
        </w:tc>
      </w:tr>
      <w:tr w:rsidR="007951B5" w14:paraId="5AB56059" w14:textId="77777777">
        <w:tc>
          <w:tcPr>
            <w:tcW w:w="3218" w:type="dxa"/>
          </w:tcPr>
          <w:p w14:paraId="0AB32C44" w14:textId="77777777" w:rsidR="007951B5" w:rsidRDefault="00FE5E8A">
            <w:pPr>
              <w:widowControl/>
              <w:spacing w:line="360" w:lineRule="exact"/>
              <w:jc w:val="left"/>
              <w:rPr>
                <w:rFonts w:ascii="宋体" w:hAnsi="宋体" w:cs="宋体"/>
                <w:szCs w:val="21"/>
              </w:rPr>
            </w:pPr>
            <w:r>
              <w:rPr>
                <w:rFonts w:ascii="宋体" w:hAnsi="宋体" w:cs="宋体" w:hint="eastAsia"/>
                <w:szCs w:val="21"/>
              </w:rPr>
              <w:t>下场、比赛</w:t>
            </w:r>
          </w:p>
        </w:tc>
        <w:tc>
          <w:tcPr>
            <w:tcW w:w="3219" w:type="dxa"/>
          </w:tcPr>
          <w:p w14:paraId="16B5DEFC" w14:textId="77777777" w:rsidR="007951B5" w:rsidRDefault="00FE5E8A">
            <w:pPr>
              <w:widowControl/>
              <w:spacing w:line="360" w:lineRule="exact"/>
              <w:jc w:val="center"/>
              <w:rPr>
                <w:rFonts w:ascii="宋体" w:hAnsi="宋体" w:cs="宋体"/>
                <w:szCs w:val="21"/>
              </w:rPr>
            </w:pPr>
            <w:r>
              <w:rPr>
                <w:rFonts w:ascii="宋体" w:hAnsi="宋体" w:cs="宋体" w:hint="eastAsia"/>
                <w:szCs w:val="21"/>
              </w:rPr>
              <w:t>Z</w:t>
            </w:r>
            <w:r>
              <w:rPr>
                <w:rFonts w:ascii="宋体" w:hAnsi="宋体" w:cs="宋体" w:hint="eastAsia"/>
                <w:szCs w:val="21"/>
              </w:rPr>
              <w:t>元</w:t>
            </w:r>
            <w:r>
              <w:rPr>
                <w:rFonts w:ascii="宋体" w:hAnsi="宋体" w:cs="宋体" w:hint="eastAsia"/>
                <w:szCs w:val="21"/>
              </w:rPr>
              <w:t>/9</w:t>
            </w:r>
            <w:r>
              <w:rPr>
                <w:rFonts w:ascii="宋体" w:hAnsi="宋体" w:cs="宋体" w:hint="eastAsia"/>
                <w:szCs w:val="21"/>
              </w:rPr>
              <w:t>洞·人</w:t>
            </w:r>
          </w:p>
          <w:p w14:paraId="5A381873" w14:textId="77777777" w:rsidR="007951B5" w:rsidRDefault="00FE5E8A">
            <w:pPr>
              <w:widowControl/>
              <w:spacing w:line="360" w:lineRule="exact"/>
              <w:jc w:val="center"/>
              <w:rPr>
                <w:rFonts w:ascii="宋体" w:hAnsi="宋体" w:cs="宋体"/>
                <w:szCs w:val="21"/>
              </w:rPr>
            </w:pPr>
            <w:r>
              <w:rPr>
                <w:rFonts w:ascii="宋体" w:hAnsi="宋体" w:cs="宋体" w:hint="eastAsia"/>
                <w:szCs w:val="21"/>
              </w:rPr>
              <w:t>Q</w:t>
            </w:r>
            <w:r>
              <w:rPr>
                <w:rFonts w:ascii="宋体" w:hAnsi="宋体" w:cs="宋体" w:hint="eastAsia"/>
                <w:szCs w:val="21"/>
              </w:rPr>
              <w:t>元</w:t>
            </w:r>
            <w:r>
              <w:rPr>
                <w:rFonts w:ascii="宋体" w:hAnsi="宋体" w:cs="宋体" w:hint="eastAsia"/>
                <w:szCs w:val="21"/>
              </w:rPr>
              <w:t>/18</w:t>
            </w:r>
            <w:r>
              <w:rPr>
                <w:rFonts w:ascii="宋体" w:hAnsi="宋体" w:cs="宋体" w:hint="eastAsia"/>
                <w:szCs w:val="21"/>
              </w:rPr>
              <w:t>洞·人</w:t>
            </w:r>
          </w:p>
        </w:tc>
        <w:tc>
          <w:tcPr>
            <w:tcW w:w="3219" w:type="dxa"/>
          </w:tcPr>
          <w:p w14:paraId="350EE8BE" w14:textId="77777777" w:rsidR="007951B5" w:rsidRDefault="00FE5E8A">
            <w:pPr>
              <w:widowControl/>
              <w:spacing w:line="360" w:lineRule="exact"/>
              <w:jc w:val="center"/>
              <w:rPr>
                <w:rFonts w:ascii="宋体" w:hAnsi="宋体" w:cs="宋体"/>
                <w:szCs w:val="21"/>
              </w:rPr>
            </w:pPr>
            <w:r>
              <w:rPr>
                <w:rFonts w:ascii="宋体" w:hAnsi="宋体" w:cs="宋体" w:hint="eastAsia"/>
                <w:szCs w:val="21"/>
              </w:rPr>
              <w:t>P</w:t>
            </w:r>
            <w:r>
              <w:rPr>
                <w:rFonts w:ascii="宋体" w:hAnsi="宋体" w:cs="宋体" w:hint="eastAsia"/>
                <w:szCs w:val="21"/>
              </w:rPr>
              <w:t>元</w:t>
            </w:r>
            <w:r>
              <w:rPr>
                <w:rFonts w:ascii="宋体" w:hAnsi="宋体" w:cs="宋体" w:hint="eastAsia"/>
                <w:szCs w:val="21"/>
              </w:rPr>
              <w:t>/9</w:t>
            </w:r>
            <w:r>
              <w:rPr>
                <w:rFonts w:ascii="宋体" w:hAnsi="宋体" w:cs="宋体" w:hint="eastAsia"/>
                <w:szCs w:val="21"/>
              </w:rPr>
              <w:t>洞·人</w:t>
            </w:r>
          </w:p>
          <w:p w14:paraId="18038942" w14:textId="77777777" w:rsidR="007951B5" w:rsidRDefault="00FE5E8A">
            <w:pPr>
              <w:widowControl/>
              <w:spacing w:line="360" w:lineRule="exact"/>
              <w:jc w:val="center"/>
              <w:rPr>
                <w:rFonts w:ascii="宋体" w:hAnsi="宋体" w:cs="宋体"/>
                <w:szCs w:val="21"/>
              </w:rPr>
            </w:pPr>
            <w:r>
              <w:rPr>
                <w:rFonts w:ascii="宋体" w:hAnsi="宋体" w:cs="宋体" w:hint="eastAsia"/>
                <w:szCs w:val="21"/>
              </w:rPr>
              <w:t>S</w:t>
            </w:r>
            <w:r>
              <w:rPr>
                <w:rFonts w:ascii="宋体" w:hAnsi="宋体" w:cs="宋体" w:hint="eastAsia"/>
                <w:szCs w:val="21"/>
              </w:rPr>
              <w:t>元</w:t>
            </w:r>
            <w:r>
              <w:rPr>
                <w:rFonts w:ascii="宋体" w:hAnsi="宋体" w:cs="宋体" w:hint="eastAsia"/>
                <w:szCs w:val="21"/>
              </w:rPr>
              <w:t>/18</w:t>
            </w:r>
            <w:r>
              <w:rPr>
                <w:rFonts w:ascii="宋体" w:hAnsi="宋体" w:cs="宋体" w:hint="eastAsia"/>
                <w:szCs w:val="21"/>
              </w:rPr>
              <w:t>洞·人</w:t>
            </w:r>
          </w:p>
        </w:tc>
      </w:tr>
      <w:tr w:rsidR="007951B5" w14:paraId="27C61476" w14:textId="77777777">
        <w:trPr>
          <w:trHeight w:val="603"/>
        </w:trPr>
        <w:tc>
          <w:tcPr>
            <w:tcW w:w="3218" w:type="dxa"/>
          </w:tcPr>
          <w:p w14:paraId="7B3E1916" w14:textId="77777777" w:rsidR="007951B5" w:rsidRDefault="00FE5E8A">
            <w:pPr>
              <w:widowControl/>
              <w:spacing w:line="360" w:lineRule="exact"/>
              <w:jc w:val="left"/>
              <w:rPr>
                <w:rFonts w:ascii="宋体" w:hAnsi="宋体" w:cs="宋体"/>
                <w:szCs w:val="21"/>
              </w:rPr>
            </w:pPr>
            <w:r>
              <w:rPr>
                <w:rFonts w:ascii="宋体" w:hAnsi="宋体" w:cs="宋体" w:hint="eastAsia"/>
                <w:szCs w:val="21"/>
              </w:rPr>
              <w:t>教学</w:t>
            </w:r>
          </w:p>
        </w:tc>
        <w:tc>
          <w:tcPr>
            <w:tcW w:w="3219" w:type="dxa"/>
          </w:tcPr>
          <w:p w14:paraId="18554A45" w14:textId="77777777" w:rsidR="007951B5" w:rsidRDefault="00FE5E8A">
            <w:pPr>
              <w:widowControl/>
              <w:spacing w:line="360" w:lineRule="exact"/>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根据实际情况而定</w:t>
            </w:r>
          </w:p>
        </w:tc>
        <w:tc>
          <w:tcPr>
            <w:tcW w:w="3219" w:type="dxa"/>
          </w:tcPr>
          <w:p w14:paraId="1B0EF47D" w14:textId="77777777" w:rsidR="007951B5" w:rsidRDefault="00FE5E8A">
            <w:pPr>
              <w:widowControl/>
              <w:spacing w:line="360" w:lineRule="exact"/>
              <w:ind w:firstLineChars="250" w:firstLine="525"/>
              <w:jc w:val="left"/>
              <w:rPr>
                <w:rFonts w:ascii="宋体" w:hAnsi="宋体" w:cs="宋体"/>
                <w:szCs w:val="21"/>
              </w:rPr>
            </w:pPr>
            <w:r>
              <w:rPr>
                <w:rFonts w:ascii="宋体" w:hAnsi="宋体" w:cs="宋体" w:hint="eastAsia"/>
                <w:szCs w:val="21"/>
              </w:rPr>
              <w:t>根据实际情况而定</w:t>
            </w:r>
          </w:p>
        </w:tc>
      </w:tr>
    </w:tbl>
    <w:p w14:paraId="750BBD6B" w14:textId="77777777" w:rsidR="007951B5" w:rsidRDefault="007951B5">
      <w:pPr>
        <w:widowControl/>
        <w:spacing w:line="360" w:lineRule="exact"/>
        <w:jc w:val="left"/>
        <w:rPr>
          <w:rFonts w:ascii="宋体" w:hAnsi="宋体" w:cs="宋体"/>
          <w:szCs w:val="21"/>
        </w:rPr>
      </w:pPr>
    </w:p>
    <w:p w14:paraId="5E6EA7CF" w14:textId="77777777" w:rsidR="007951B5" w:rsidRDefault="00FE5E8A">
      <w:pPr>
        <w:widowControl/>
        <w:spacing w:line="360" w:lineRule="exact"/>
        <w:jc w:val="left"/>
        <w:rPr>
          <w:rFonts w:ascii="宋体" w:hAnsi="宋体" w:cs="宋体"/>
          <w:szCs w:val="21"/>
        </w:rPr>
      </w:pPr>
      <w:r>
        <w:rPr>
          <w:rFonts w:ascii="宋体" w:hAnsi="宋体" w:cs="宋体" w:hint="eastAsia"/>
          <w:szCs w:val="21"/>
        </w:rPr>
        <w:t>说明：</w:t>
      </w:r>
    </w:p>
    <w:p w14:paraId="56288671" w14:textId="77777777" w:rsidR="007951B5" w:rsidRDefault="00FE5E8A">
      <w:pPr>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、根据如</w:t>
      </w:r>
      <w:proofErr w:type="gramStart"/>
      <w:r>
        <w:rPr>
          <w:rFonts w:ascii="宋体" w:hAnsi="宋体" w:cs="宋体" w:hint="eastAsia"/>
          <w:szCs w:val="21"/>
        </w:rPr>
        <w:t>歌后台数据</w:t>
      </w:r>
      <w:proofErr w:type="gramEnd"/>
      <w:r>
        <w:rPr>
          <w:rFonts w:ascii="宋体" w:hAnsi="宋体" w:cs="宋体" w:hint="eastAsia"/>
          <w:szCs w:val="21"/>
        </w:rPr>
        <w:t>统计，</w:t>
      </w:r>
      <w:r>
        <w:rPr>
          <w:rFonts w:ascii="宋体" w:hAnsi="宋体" w:cs="宋体" w:hint="eastAsia"/>
          <w:szCs w:val="21"/>
        </w:rPr>
        <w:t>18</w:t>
      </w:r>
      <w:r>
        <w:rPr>
          <w:rFonts w:ascii="宋体" w:hAnsi="宋体" w:cs="宋体" w:hint="eastAsia"/>
          <w:szCs w:val="21"/>
        </w:rPr>
        <w:t>洞打球平均耗时为：</w:t>
      </w:r>
    </w:p>
    <w:tbl>
      <w:tblPr>
        <w:tblpPr w:leftFromText="180" w:rightFromText="180" w:vertAnchor="text" w:tblpY="1"/>
        <w:tblOverlap w:val="neve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552"/>
      </w:tblGrid>
      <w:tr w:rsidR="007951B5" w14:paraId="50BEB423" w14:textId="77777777">
        <w:tc>
          <w:tcPr>
            <w:tcW w:w="2518" w:type="dxa"/>
          </w:tcPr>
          <w:p w14:paraId="6BBA7983" w14:textId="77777777" w:rsidR="007951B5" w:rsidRDefault="00FE5E8A">
            <w:pPr>
              <w:spacing w:line="360" w:lineRule="exact"/>
              <w:rPr>
                <w:rFonts w:ascii="宋体" w:hAnsi="宋体" w:cs="宋体"/>
                <w:szCs w:val="21"/>
              </w:rPr>
            </w:pPr>
            <w:r>
              <w:rPr>
                <w:rFonts w:ascii="宋体" w:hAnsi="宋体" w:cs="宋体" w:hint="eastAsia"/>
                <w:szCs w:val="21"/>
              </w:rPr>
              <w:t>人数</w:t>
            </w:r>
            <w:r>
              <w:rPr>
                <w:rFonts w:ascii="宋体" w:hAnsi="宋体" w:cs="宋体" w:hint="eastAsia"/>
                <w:szCs w:val="21"/>
              </w:rPr>
              <w:t>/</w:t>
            </w:r>
            <w:r>
              <w:rPr>
                <w:rFonts w:ascii="宋体" w:hAnsi="宋体" w:cs="宋体" w:hint="eastAsia"/>
                <w:szCs w:val="21"/>
              </w:rPr>
              <w:t>组</w:t>
            </w:r>
          </w:p>
        </w:tc>
        <w:tc>
          <w:tcPr>
            <w:tcW w:w="2552" w:type="dxa"/>
          </w:tcPr>
          <w:p w14:paraId="6BD475F9" w14:textId="77777777" w:rsidR="007951B5" w:rsidRDefault="00FE5E8A">
            <w:pPr>
              <w:spacing w:line="360" w:lineRule="exact"/>
              <w:rPr>
                <w:rFonts w:ascii="宋体" w:hAnsi="宋体" w:cs="宋体"/>
                <w:szCs w:val="21"/>
              </w:rPr>
            </w:pPr>
            <w:r>
              <w:rPr>
                <w:rFonts w:ascii="宋体" w:hAnsi="宋体" w:cs="宋体" w:hint="eastAsia"/>
                <w:szCs w:val="21"/>
              </w:rPr>
              <w:t>平均耗时</w:t>
            </w:r>
          </w:p>
        </w:tc>
      </w:tr>
      <w:tr w:rsidR="007951B5" w14:paraId="12D155E8" w14:textId="77777777">
        <w:tc>
          <w:tcPr>
            <w:tcW w:w="2518" w:type="dxa"/>
          </w:tcPr>
          <w:p w14:paraId="3F118519" w14:textId="77777777" w:rsidR="007951B5" w:rsidRDefault="00FE5E8A">
            <w:pPr>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人</w:t>
            </w:r>
          </w:p>
        </w:tc>
        <w:tc>
          <w:tcPr>
            <w:tcW w:w="2552" w:type="dxa"/>
          </w:tcPr>
          <w:p w14:paraId="1E2BD684" w14:textId="77777777" w:rsidR="007951B5" w:rsidRDefault="00FE5E8A">
            <w:pPr>
              <w:spacing w:line="360" w:lineRule="exact"/>
              <w:rPr>
                <w:rFonts w:ascii="宋体" w:hAnsi="宋体" w:cs="宋体"/>
                <w:szCs w:val="21"/>
              </w:rPr>
            </w:pPr>
            <w:r>
              <w:rPr>
                <w:rFonts w:ascii="宋体" w:hAnsi="宋体" w:cs="宋体" w:hint="eastAsia"/>
                <w:szCs w:val="21"/>
              </w:rPr>
              <w:t>50</w:t>
            </w:r>
            <w:r>
              <w:rPr>
                <w:rFonts w:ascii="宋体" w:hAnsi="宋体" w:cs="宋体" w:hint="eastAsia"/>
                <w:szCs w:val="21"/>
              </w:rPr>
              <w:t>分钟</w:t>
            </w:r>
          </w:p>
        </w:tc>
      </w:tr>
      <w:tr w:rsidR="007951B5" w14:paraId="0C1257CE" w14:textId="77777777">
        <w:tc>
          <w:tcPr>
            <w:tcW w:w="2518" w:type="dxa"/>
          </w:tcPr>
          <w:p w14:paraId="03D9517E" w14:textId="77777777" w:rsidR="007951B5" w:rsidRDefault="00FE5E8A">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人</w:t>
            </w:r>
          </w:p>
        </w:tc>
        <w:tc>
          <w:tcPr>
            <w:tcW w:w="2552" w:type="dxa"/>
          </w:tcPr>
          <w:p w14:paraId="431808B1" w14:textId="77777777" w:rsidR="007951B5" w:rsidRDefault="00FE5E8A">
            <w:pPr>
              <w:spacing w:line="360" w:lineRule="exact"/>
              <w:rPr>
                <w:rFonts w:ascii="宋体" w:hAnsi="宋体" w:cs="宋体"/>
                <w:szCs w:val="21"/>
              </w:rPr>
            </w:pPr>
            <w:r>
              <w:rPr>
                <w:rFonts w:ascii="宋体" w:hAnsi="宋体" w:cs="宋体" w:hint="eastAsia"/>
                <w:szCs w:val="21"/>
              </w:rPr>
              <w:t>90</w:t>
            </w:r>
            <w:r>
              <w:rPr>
                <w:rFonts w:ascii="宋体" w:hAnsi="宋体" w:cs="宋体" w:hint="eastAsia"/>
                <w:szCs w:val="21"/>
              </w:rPr>
              <w:t>分钟</w:t>
            </w:r>
          </w:p>
        </w:tc>
      </w:tr>
      <w:tr w:rsidR="007951B5" w14:paraId="31DE3EAF" w14:textId="77777777">
        <w:tc>
          <w:tcPr>
            <w:tcW w:w="2518" w:type="dxa"/>
          </w:tcPr>
          <w:p w14:paraId="36BF23B9" w14:textId="77777777" w:rsidR="007951B5" w:rsidRDefault="00FE5E8A">
            <w:pPr>
              <w:spacing w:line="360" w:lineRule="exact"/>
              <w:rPr>
                <w:rFonts w:ascii="宋体" w:hAnsi="宋体" w:cs="宋体"/>
                <w:szCs w:val="21"/>
              </w:rPr>
            </w:pPr>
            <w:r>
              <w:rPr>
                <w:rFonts w:ascii="宋体" w:hAnsi="宋体" w:cs="宋体" w:hint="eastAsia"/>
                <w:szCs w:val="21"/>
              </w:rPr>
              <w:t>3</w:t>
            </w:r>
            <w:r>
              <w:rPr>
                <w:rFonts w:ascii="宋体" w:hAnsi="宋体" w:cs="宋体" w:hint="eastAsia"/>
                <w:szCs w:val="21"/>
              </w:rPr>
              <w:t>人</w:t>
            </w:r>
          </w:p>
        </w:tc>
        <w:tc>
          <w:tcPr>
            <w:tcW w:w="2552" w:type="dxa"/>
          </w:tcPr>
          <w:p w14:paraId="5DCA3849" w14:textId="77777777" w:rsidR="007951B5" w:rsidRDefault="00FE5E8A">
            <w:pPr>
              <w:spacing w:line="360" w:lineRule="exact"/>
              <w:rPr>
                <w:rFonts w:ascii="宋体" w:hAnsi="宋体" w:cs="宋体"/>
                <w:szCs w:val="21"/>
              </w:rPr>
            </w:pPr>
            <w:r>
              <w:rPr>
                <w:rFonts w:ascii="宋体" w:hAnsi="宋体" w:cs="宋体" w:hint="eastAsia"/>
                <w:szCs w:val="21"/>
              </w:rPr>
              <w:t>130</w:t>
            </w:r>
            <w:r>
              <w:rPr>
                <w:rFonts w:ascii="宋体" w:hAnsi="宋体" w:cs="宋体" w:hint="eastAsia"/>
                <w:szCs w:val="21"/>
              </w:rPr>
              <w:t>分钟</w:t>
            </w:r>
          </w:p>
        </w:tc>
      </w:tr>
      <w:tr w:rsidR="007951B5" w14:paraId="5ADE340B" w14:textId="77777777">
        <w:tc>
          <w:tcPr>
            <w:tcW w:w="2518" w:type="dxa"/>
          </w:tcPr>
          <w:p w14:paraId="36178436" w14:textId="77777777" w:rsidR="007951B5" w:rsidRDefault="00FE5E8A">
            <w:pPr>
              <w:spacing w:line="360" w:lineRule="exact"/>
              <w:rPr>
                <w:rFonts w:ascii="宋体" w:hAnsi="宋体" w:cs="宋体"/>
                <w:szCs w:val="21"/>
              </w:rPr>
            </w:pPr>
            <w:r>
              <w:rPr>
                <w:rFonts w:ascii="宋体" w:hAnsi="宋体" w:cs="宋体" w:hint="eastAsia"/>
                <w:szCs w:val="21"/>
              </w:rPr>
              <w:t>4</w:t>
            </w:r>
            <w:r>
              <w:rPr>
                <w:rFonts w:ascii="宋体" w:hAnsi="宋体" w:cs="宋体" w:hint="eastAsia"/>
                <w:szCs w:val="21"/>
              </w:rPr>
              <w:t>人</w:t>
            </w:r>
          </w:p>
        </w:tc>
        <w:tc>
          <w:tcPr>
            <w:tcW w:w="2552" w:type="dxa"/>
          </w:tcPr>
          <w:p w14:paraId="3F37CDC7" w14:textId="77777777" w:rsidR="007951B5" w:rsidRDefault="00FE5E8A">
            <w:pPr>
              <w:spacing w:line="360" w:lineRule="exact"/>
              <w:rPr>
                <w:rFonts w:ascii="宋体" w:hAnsi="宋体" w:cs="宋体"/>
                <w:szCs w:val="21"/>
              </w:rPr>
            </w:pPr>
            <w:r>
              <w:rPr>
                <w:rFonts w:ascii="宋体" w:hAnsi="宋体" w:cs="宋体" w:hint="eastAsia"/>
                <w:szCs w:val="21"/>
              </w:rPr>
              <w:t>170</w:t>
            </w:r>
            <w:r>
              <w:rPr>
                <w:rFonts w:ascii="宋体" w:hAnsi="宋体" w:cs="宋体" w:hint="eastAsia"/>
                <w:szCs w:val="21"/>
              </w:rPr>
              <w:t>分钟</w:t>
            </w:r>
          </w:p>
        </w:tc>
      </w:tr>
    </w:tbl>
    <w:p w14:paraId="197F614A" w14:textId="77777777" w:rsidR="007951B5" w:rsidRDefault="007951B5">
      <w:pPr>
        <w:spacing w:line="360" w:lineRule="exact"/>
        <w:rPr>
          <w:rFonts w:ascii="宋体" w:hAnsi="宋体" w:cs="宋体"/>
          <w:szCs w:val="21"/>
        </w:rPr>
      </w:pPr>
    </w:p>
    <w:p w14:paraId="46C41ED0" w14:textId="77777777" w:rsidR="007951B5" w:rsidRDefault="007951B5">
      <w:pPr>
        <w:spacing w:line="360" w:lineRule="exact"/>
        <w:rPr>
          <w:rFonts w:ascii="宋体" w:hAnsi="宋体" w:cs="宋体"/>
          <w:szCs w:val="21"/>
        </w:rPr>
      </w:pPr>
    </w:p>
    <w:p w14:paraId="6CDEDD9D" w14:textId="77777777" w:rsidR="007951B5" w:rsidRDefault="007951B5">
      <w:pPr>
        <w:spacing w:line="360" w:lineRule="exact"/>
        <w:rPr>
          <w:rFonts w:ascii="宋体" w:hAnsi="宋体" w:cs="宋体"/>
          <w:szCs w:val="21"/>
        </w:rPr>
      </w:pPr>
    </w:p>
    <w:p w14:paraId="3CE8B7E3" w14:textId="77777777" w:rsidR="007951B5" w:rsidRDefault="007951B5">
      <w:pPr>
        <w:spacing w:line="360" w:lineRule="exact"/>
        <w:rPr>
          <w:rFonts w:ascii="宋体" w:hAnsi="宋体" w:cs="宋体"/>
          <w:szCs w:val="21"/>
        </w:rPr>
      </w:pPr>
    </w:p>
    <w:p w14:paraId="46E35003" w14:textId="77777777" w:rsidR="007951B5" w:rsidRDefault="007951B5">
      <w:pPr>
        <w:spacing w:line="360" w:lineRule="exact"/>
        <w:rPr>
          <w:rFonts w:ascii="宋体" w:hAnsi="宋体" w:cs="宋体"/>
          <w:szCs w:val="21"/>
        </w:rPr>
      </w:pPr>
    </w:p>
    <w:p w14:paraId="1981670C" w14:textId="77777777" w:rsidR="007951B5" w:rsidRDefault="007951B5">
      <w:pPr>
        <w:spacing w:line="360" w:lineRule="exact"/>
        <w:rPr>
          <w:rFonts w:ascii="宋体" w:hAnsi="宋体" w:cs="宋体"/>
          <w:szCs w:val="21"/>
        </w:rPr>
      </w:pPr>
    </w:p>
    <w:p w14:paraId="145AF6AD" w14:textId="77777777" w:rsidR="007951B5" w:rsidRDefault="00FE5E8A">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、根据如</w:t>
      </w:r>
      <w:proofErr w:type="gramStart"/>
      <w:r>
        <w:rPr>
          <w:rFonts w:ascii="宋体" w:hAnsi="宋体" w:cs="宋体" w:hint="eastAsia"/>
          <w:szCs w:val="21"/>
        </w:rPr>
        <w:t>歌后台数据</w:t>
      </w:r>
      <w:proofErr w:type="gramEnd"/>
      <w:r>
        <w:rPr>
          <w:rFonts w:ascii="宋体" w:hAnsi="宋体" w:cs="宋体" w:hint="eastAsia"/>
          <w:szCs w:val="21"/>
        </w:rPr>
        <w:t>显示：</w:t>
      </w:r>
    </w:p>
    <w:p w14:paraId="00B610FC" w14:textId="77777777" w:rsidR="007951B5" w:rsidRDefault="00FE5E8A">
      <w:pPr>
        <w:numPr>
          <w:ilvl w:val="0"/>
          <w:numId w:val="14"/>
        </w:numPr>
        <w:spacing w:line="360" w:lineRule="exact"/>
        <w:rPr>
          <w:rFonts w:ascii="宋体" w:hAnsi="宋体" w:cs="宋体"/>
          <w:szCs w:val="21"/>
        </w:rPr>
      </w:pPr>
      <w:r>
        <w:rPr>
          <w:rFonts w:ascii="宋体" w:hAnsi="宋体" w:cs="宋体" w:hint="eastAsia"/>
          <w:szCs w:val="21"/>
        </w:rPr>
        <w:t>球友最喜欢下场、参加比赛，粘性最强，重复消费最高；</w:t>
      </w:r>
    </w:p>
    <w:p w14:paraId="63B6479F" w14:textId="77777777" w:rsidR="007951B5" w:rsidRDefault="00FE5E8A">
      <w:pPr>
        <w:numPr>
          <w:ilvl w:val="0"/>
          <w:numId w:val="14"/>
        </w:numPr>
        <w:spacing w:line="360" w:lineRule="exact"/>
        <w:rPr>
          <w:rFonts w:ascii="宋体" w:hAnsi="宋体" w:cs="宋体"/>
          <w:szCs w:val="21"/>
        </w:rPr>
      </w:pPr>
      <w:r>
        <w:rPr>
          <w:rFonts w:ascii="宋体" w:hAnsi="宋体" w:cs="宋体" w:hint="eastAsia"/>
          <w:szCs w:val="21"/>
        </w:rPr>
        <w:t>球友喜欢进入学</w:t>
      </w:r>
      <w:proofErr w:type="gramStart"/>
      <w:r>
        <w:rPr>
          <w:rFonts w:ascii="宋体" w:hAnsi="宋体" w:cs="宋体" w:hint="eastAsia"/>
          <w:szCs w:val="21"/>
        </w:rPr>
        <w:t>球板块</w:t>
      </w:r>
      <w:proofErr w:type="gramEnd"/>
      <w:r>
        <w:rPr>
          <w:rFonts w:ascii="宋体" w:hAnsi="宋体" w:cs="宋体" w:hint="eastAsia"/>
          <w:szCs w:val="21"/>
        </w:rPr>
        <w:t>跟着名师边学边练；</w:t>
      </w:r>
    </w:p>
    <w:p w14:paraId="62E681D1" w14:textId="77777777" w:rsidR="007951B5" w:rsidRDefault="00FE5E8A">
      <w:pPr>
        <w:numPr>
          <w:ilvl w:val="0"/>
          <w:numId w:val="14"/>
        </w:numPr>
        <w:spacing w:line="360" w:lineRule="exact"/>
        <w:rPr>
          <w:rFonts w:ascii="宋体" w:hAnsi="宋体" w:cs="宋体"/>
          <w:szCs w:val="21"/>
        </w:rPr>
      </w:pPr>
      <w:r>
        <w:rPr>
          <w:rFonts w:ascii="宋体" w:hAnsi="宋体" w:cs="宋体" w:hint="eastAsia"/>
          <w:szCs w:val="21"/>
        </w:rPr>
        <w:t>初学者喜欢打儿童球场，入门容易，乐趣十足；</w:t>
      </w:r>
    </w:p>
    <w:p w14:paraId="400F192D" w14:textId="77777777" w:rsidR="007951B5" w:rsidRDefault="00FE5E8A">
      <w:pPr>
        <w:numPr>
          <w:ilvl w:val="0"/>
          <w:numId w:val="14"/>
        </w:numPr>
        <w:spacing w:line="360" w:lineRule="exact"/>
        <w:rPr>
          <w:rFonts w:ascii="宋体" w:hAnsi="宋体" w:cs="宋体"/>
          <w:szCs w:val="21"/>
        </w:rPr>
      </w:pPr>
      <w:r>
        <w:rPr>
          <w:rFonts w:ascii="宋体" w:hAnsi="宋体" w:cs="宋体" w:hint="eastAsia"/>
          <w:szCs w:val="21"/>
        </w:rPr>
        <w:t>球友最喜爱打本地球场。</w:t>
      </w:r>
    </w:p>
    <w:p w14:paraId="1E459C8E" w14:textId="77777777" w:rsidR="007951B5" w:rsidRDefault="007951B5">
      <w:pPr>
        <w:spacing w:line="360" w:lineRule="exact"/>
        <w:rPr>
          <w:rFonts w:ascii="宋体" w:hAnsi="宋体" w:cs="宋体"/>
          <w:szCs w:val="21"/>
        </w:rPr>
      </w:pPr>
    </w:p>
    <w:p w14:paraId="6F93B8D1" w14:textId="77777777" w:rsidR="007951B5" w:rsidRDefault="00FE5E8A">
      <w:pPr>
        <w:spacing w:line="360" w:lineRule="exact"/>
        <w:rPr>
          <w:rFonts w:ascii="宋体" w:hAnsi="宋体" w:cs="宋体"/>
          <w:szCs w:val="21"/>
        </w:rPr>
      </w:pPr>
      <w:r>
        <w:rPr>
          <w:rFonts w:ascii="宋体" w:hAnsi="宋体" w:cs="宋体" w:hint="eastAsia"/>
          <w:szCs w:val="21"/>
        </w:rPr>
        <w:t>二、线上教学视频销售与分成</w:t>
      </w:r>
    </w:p>
    <w:p w14:paraId="112623D6" w14:textId="77777777" w:rsidR="007951B5" w:rsidRDefault="00FE5E8A">
      <w:pPr>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、线上教学视频是如歌高尔夫模拟系统客户端学球功能提供的梁文冲等名师教学课程；</w:t>
      </w:r>
    </w:p>
    <w:p w14:paraId="7F399098" w14:textId="77777777" w:rsidR="007951B5" w:rsidRDefault="00FE5E8A">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、分成内容：球友通过球馆如歌高尔夫模拟系统客户端购买线上教学视频产生的销售金额；</w:t>
      </w:r>
    </w:p>
    <w:p w14:paraId="5E6D1ED6" w14:textId="77777777" w:rsidR="007951B5" w:rsidRDefault="00FE5E8A">
      <w:pPr>
        <w:spacing w:line="360" w:lineRule="exact"/>
        <w:rPr>
          <w:rFonts w:ascii="宋体" w:hAnsi="宋体" w:cs="宋体"/>
          <w:szCs w:val="21"/>
        </w:rPr>
      </w:pPr>
      <w:r>
        <w:rPr>
          <w:rFonts w:ascii="宋体" w:hAnsi="宋体" w:cs="宋体" w:hint="eastAsia"/>
          <w:szCs w:val="21"/>
        </w:rPr>
        <w:t>3</w:t>
      </w:r>
      <w:r>
        <w:rPr>
          <w:rFonts w:ascii="宋体" w:hAnsi="宋体" w:cs="宋体" w:hint="eastAsia"/>
          <w:szCs w:val="21"/>
        </w:rPr>
        <w:t>、分成比例：视频所有者：球馆：如歌</w:t>
      </w:r>
      <w:r>
        <w:rPr>
          <w:rFonts w:ascii="宋体" w:hAnsi="宋体" w:cs="宋体" w:hint="eastAsia"/>
          <w:szCs w:val="21"/>
        </w:rPr>
        <w:t>=6:3:1</w:t>
      </w:r>
    </w:p>
    <w:p w14:paraId="1B44EF41" w14:textId="77777777" w:rsidR="007951B5" w:rsidRDefault="00FE5E8A">
      <w:pPr>
        <w:spacing w:line="360" w:lineRule="exact"/>
        <w:rPr>
          <w:rFonts w:ascii="宋体" w:hAnsi="宋体" w:cs="宋体"/>
          <w:szCs w:val="21"/>
        </w:rPr>
      </w:pPr>
      <w:r>
        <w:rPr>
          <w:rFonts w:ascii="宋体" w:hAnsi="宋体" w:cs="宋体" w:hint="eastAsia"/>
          <w:szCs w:val="21"/>
        </w:rPr>
        <w:t>4</w:t>
      </w:r>
      <w:r>
        <w:rPr>
          <w:rFonts w:ascii="宋体" w:hAnsi="宋体" w:cs="宋体" w:hint="eastAsia"/>
          <w:szCs w:val="21"/>
        </w:rPr>
        <w:t>、结算流程：每月第十个工作日结算上一月份视频销售分成款并支付。</w:t>
      </w:r>
    </w:p>
    <w:p w14:paraId="3E9B5F97" w14:textId="77777777" w:rsidR="007951B5" w:rsidRDefault="007951B5">
      <w:pPr>
        <w:pStyle w:val="Af0"/>
        <w:framePr w:wrap="auto" w:yAlign="inline"/>
        <w:spacing w:line="288" w:lineRule="auto"/>
        <w:rPr>
          <w:rFonts w:ascii="宋体" w:eastAsia="宋体" w:hAnsi="宋体" w:cs="宋体" w:hint="default"/>
          <w:b/>
          <w:color w:val="auto"/>
        </w:rPr>
      </w:pPr>
    </w:p>
    <w:p w14:paraId="69AEE890" w14:textId="77777777" w:rsidR="007951B5" w:rsidRDefault="007951B5">
      <w:pPr>
        <w:pStyle w:val="Af0"/>
        <w:framePr w:wrap="auto" w:yAlign="inline"/>
        <w:spacing w:line="288" w:lineRule="auto"/>
        <w:rPr>
          <w:rFonts w:ascii="宋体" w:eastAsia="宋体" w:hAnsi="宋体" w:cs="宋体" w:hint="default"/>
          <w:b/>
          <w:color w:val="auto"/>
        </w:rPr>
      </w:pPr>
    </w:p>
    <w:p w14:paraId="147E19D8" w14:textId="1D69BE33" w:rsidR="007951B5" w:rsidRDefault="007951B5">
      <w:pPr>
        <w:spacing w:line="360" w:lineRule="exact"/>
        <w:rPr>
          <w:rFonts w:ascii="宋体" w:hAnsi="宋体" w:cs="宋体"/>
          <w:b/>
          <w:bCs/>
          <w:szCs w:val="21"/>
        </w:rPr>
      </w:pPr>
    </w:p>
    <w:p w14:paraId="7CB26A96" w14:textId="63B0084E" w:rsidR="002E46C8" w:rsidRDefault="002E46C8">
      <w:pPr>
        <w:spacing w:line="360" w:lineRule="exact"/>
        <w:rPr>
          <w:rFonts w:ascii="宋体" w:hAnsi="宋体" w:cs="宋体"/>
          <w:b/>
          <w:bCs/>
          <w:szCs w:val="21"/>
        </w:rPr>
      </w:pPr>
    </w:p>
    <w:p w14:paraId="733B9670" w14:textId="50073B6D" w:rsidR="002E46C8" w:rsidRDefault="002E46C8">
      <w:pPr>
        <w:spacing w:line="360" w:lineRule="exact"/>
        <w:rPr>
          <w:rFonts w:ascii="宋体" w:hAnsi="宋体" w:cs="宋体"/>
          <w:b/>
          <w:bCs/>
          <w:szCs w:val="21"/>
        </w:rPr>
      </w:pPr>
    </w:p>
    <w:p w14:paraId="407F9E70" w14:textId="7AEE005B" w:rsidR="002E46C8" w:rsidRDefault="002E46C8">
      <w:pPr>
        <w:spacing w:line="360" w:lineRule="exact"/>
        <w:rPr>
          <w:rFonts w:ascii="宋体" w:hAnsi="宋体" w:cs="宋体"/>
          <w:b/>
          <w:bCs/>
          <w:szCs w:val="21"/>
        </w:rPr>
      </w:pPr>
    </w:p>
    <w:p w14:paraId="1790A2D0" w14:textId="22C2D3DD" w:rsidR="002E46C8" w:rsidRDefault="002E46C8">
      <w:pPr>
        <w:spacing w:line="360" w:lineRule="exact"/>
        <w:rPr>
          <w:rFonts w:ascii="宋体" w:hAnsi="宋体" w:cs="宋体"/>
          <w:b/>
          <w:bCs/>
          <w:szCs w:val="21"/>
        </w:rPr>
      </w:pPr>
    </w:p>
    <w:p w14:paraId="27469802" w14:textId="77777777" w:rsidR="002E46C8" w:rsidRDefault="002E46C8">
      <w:pPr>
        <w:spacing w:line="360" w:lineRule="exact"/>
        <w:rPr>
          <w:rFonts w:ascii="宋体" w:hAnsi="宋体" w:cs="宋体" w:hint="eastAsia"/>
          <w:b/>
          <w:bCs/>
          <w:szCs w:val="21"/>
        </w:rPr>
      </w:pPr>
    </w:p>
    <w:p w14:paraId="44B241B2" w14:textId="77777777" w:rsidR="007951B5" w:rsidRDefault="00FE5E8A">
      <w:pPr>
        <w:spacing w:line="360" w:lineRule="exact"/>
        <w:rPr>
          <w:rFonts w:ascii="宋体" w:hAnsi="宋体" w:cs="宋体"/>
          <w:b/>
          <w:bCs/>
          <w:szCs w:val="21"/>
        </w:rPr>
      </w:pPr>
      <w:r>
        <w:rPr>
          <w:rFonts w:ascii="宋体" w:hAnsi="宋体" w:cs="宋体" w:hint="eastAsia"/>
          <w:b/>
          <w:bCs/>
          <w:szCs w:val="21"/>
        </w:rPr>
        <w:lastRenderedPageBreak/>
        <w:t>附件三</w:t>
      </w:r>
    </w:p>
    <w:p w14:paraId="058F156C" w14:textId="77777777" w:rsidR="007951B5" w:rsidRDefault="00FE5E8A">
      <w:pPr>
        <w:spacing w:beforeLines="100" w:before="312"/>
        <w:jc w:val="center"/>
        <w:rPr>
          <w:rFonts w:ascii="宋体" w:hAnsi="宋体" w:cs="宋体"/>
          <w:b/>
          <w:bCs/>
          <w:szCs w:val="21"/>
        </w:rPr>
      </w:pPr>
      <w:r>
        <w:rPr>
          <w:rFonts w:ascii="宋体" w:hAnsi="宋体" w:cs="宋体" w:hint="eastAsia"/>
          <w:b/>
          <w:bCs/>
          <w:szCs w:val="21"/>
        </w:rPr>
        <w:t>网络服务及收费标准</w:t>
      </w:r>
    </w:p>
    <w:p w14:paraId="5D3575D9" w14:textId="77777777" w:rsidR="007951B5" w:rsidRDefault="00FE5E8A">
      <w:pPr>
        <w:spacing w:beforeLines="150" w:before="468"/>
        <w:jc w:val="left"/>
        <w:rPr>
          <w:rFonts w:ascii="宋体" w:hAnsi="宋体" w:cs="宋体"/>
          <w:b/>
          <w:bCs/>
          <w:szCs w:val="21"/>
        </w:rPr>
      </w:pPr>
      <w:r>
        <w:rPr>
          <w:rFonts w:ascii="宋体" w:hAnsi="宋体" w:cs="宋体" w:hint="eastAsia"/>
          <w:b/>
          <w:bCs/>
          <w:szCs w:val="21"/>
        </w:rPr>
        <w:t>一、服务内容</w:t>
      </w:r>
    </w:p>
    <w:p w14:paraId="66F6E6B6" w14:textId="77777777" w:rsidR="007951B5" w:rsidRDefault="00FE5E8A">
      <w:pPr>
        <w:spacing w:beforeLines="50" w:before="156"/>
        <w:ind w:firstLineChars="200" w:firstLine="420"/>
        <w:rPr>
          <w:rFonts w:ascii="宋体" w:hAnsi="宋体" w:cs="宋体"/>
          <w:szCs w:val="21"/>
        </w:rPr>
      </w:pPr>
      <w:r>
        <w:rPr>
          <w:rFonts w:ascii="宋体" w:hAnsi="宋体" w:cs="宋体" w:hint="eastAsia"/>
          <w:szCs w:val="21"/>
        </w:rPr>
        <w:t>如歌高尔夫模拟系统包含硬件、软件、球场库、互联网内容平台及经营管理系统四部分，提供以下互联网服务：</w:t>
      </w:r>
    </w:p>
    <w:p w14:paraId="28FDCF00" w14:textId="77777777" w:rsidR="007951B5" w:rsidRDefault="00FE5E8A">
      <w:pPr>
        <w:rPr>
          <w:rFonts w:ascii="宋体" w:hAnsi="宋体" w:cs="宋体"/>
          <w:kern w:val="0"/>
          <w:szCs w:val="21"/>
        </w:rPr>
      </w:pPr>
      <w:r>
        <w:rPr>
          <w:rFonts w:ascii="宋体" w:hAnsi="宋体" w:cs="宋体" w:hint="eastAsia"/>
          <w:kern w:val="0"/>
          <w:szCs w:val="21"/>
        </w:rPr>
        <w:t>1</w:t>
      </w:r>
      <w:r>
        <w:rPr>
          <w:rFonts w:ascii="宋体" w:hAnsi="宋体" w:cs="宋体" w:hint="eastAsia"/>
          <w:kern w:val="0"/>
          <w:szCs w:val="21"/>
        </w:rPr>
        <w:t>、软件终身免费升级；</w:t>
      </w:r>
    </w:p>
    <w:p w14:paraId="2BFB08A5" w14:textId="77777777" w:rsidR="007951B5" w:rsidRDefault="00FE5E8A">
      <w:pPr>
        <w:rPr>
          <w:rFonts w:ascii="宋体" w:hAnsi="宋体" w:cs="宋体"/>
          <w:kern w:val="0"/>
          <w:szCs w:val="21"/>
        </w:rPr>
      </w:pPr>
      <w:r>
        <w:rPr>
          <w:rFonts w:ascii="宋体" w:hAnsi="宋体" w:cs="宋体" w:hint="eastAsia"/>
          <w:kern w:val="0"/>
          <w:szCs w:val="21"/>
        </w:rPr>
        <w:t>2</w:t>
      </w:r>
      <w:r>
        <w:rPr>
          <w:rFonts w:ascii="宋体" w:hAnsi="宋体" w:cs="宋体" w:hint="eastAsia"/>
          <w:kern w:val="0"/>
          <w:szCs w:val="21"/>
        </w:rPr>
        <w:t>、如歌</w:t>
      </w:r>
      <w:r>
        <w:rPr>
          <w:rFonts w:ascii="宋体" w:hAnsi="宋体" w:cs="宋体" w:hint="eastAsia"/>
          <w:kern w:val="0"/>
          <w:szCs w:val="21"/>
        </w:rPr>
        <w:t>3D</w:t>
      </w:r>
      <w:r>
        <w:rPr>
          <w:rFonts w:ascii="宋体" w:hAnsi="宋体" w:cs="宋体" w:hint="eastAsia"/>
          <w:kern w:val="0"/>
          <w:szCs w:val="21"/>
        </w:rPr>
        <w:t>球场设一杆进洞奖，如歌提供保底奖金，并按球场击球人次累加；</w:t>
      </w:r>
    </w:p>
    <w:p w14:paraId="58876D05" w14:textId="77777777" w:rsidR="007951B5" w:rsidRDefault="00FE5E8A">
      <w:pPr>
        <w:rPr>
          <w:rFonts w:ascii="宋体" w:hAnsi="宋体" w:cs="宋体"/>
          <w:kern w:val="0"/>
          <w:szCs w:val="21"/>
        </w:rPr>
      </w:pPr>
      <w:r>
        <w:rPr>
          <w:rFonts w:ascii="宋体" w:hAnsi="宋体" w:cs="宋体" w:hint="eastAsia"/>
          <w:kern w:val="0"/>
          <w:szCs w:val="21"/>
        </w:rPr>
        <w:t>3</w:t>
      </w:r>
      <w:r>
        <w:rPr>
          <w:rFonts w:ascii="宋体" w:hAnsi="宋体" w:cs="宋体" w:hint="eastAsia"/>
          <w:kern w:val="0"/>
          <w:szCs w:val="21"/>
        </w:rPr>
        <w:t>、如歌组织</w:t>
      </w:r>
      <w:r>
        <w:rPr>
          <w:rFonts w:ascii="宋体" w:hAnsi="宋体" w:cs="宋体" w:hint="eastAsia"/>
          <w:kern w:val="0"/>
          <w:szCs w:val="21"/>
        </w:rPr>
        <w:t>365</w:t>
      </w:r>
      <w:r>
        <w:rPr>
          <w:rFonts w:ascii="宋体" w:hAnsi="宋体" w:cs="宋体" w:hint="eastAsia"/>
          <w:kern w:val="0"/>
          <w:szCs w:val="21"/>
        </w:rPr>
        <w:t>天不间断的联网高尔夫比赛，如歌为比赛提供奖品、礼品、奖金；</w:t>
      </w:r>
    </w:p>
    <w:p w14:paraId="5E6E32CE" w14:textId="77777777" w:rsidR="007951B5" w:rsidRDefault="00FE5E8A">
      <w:pPr>
        <w:rPr>
          <w:rFonts w:ascii="宋体" w:hAnsi="宋体" w:cs="宋体"/>
          <w:kern w:val="0"/>
          <w:szCs w:val="21"/>
        </w:rPr>
      </w:pPr>
      <w:r>
        <w:rPr>
          <w:rFonts w:ascii="宋体" w:hAnsi="宋体" w:cs="宋体" w:hint="eastAsia"/>
          <w:kern w:val="0"/>
          <w:szCs w:val="21"/>
        </w:rPr>
        <w:t>4</w:t>
      </w:r>
      <w:r>
        <w:rPr>
          <w:rFonts w:ascii="宋体" w:hAnsi="宋体" w:cs="宋体" w:hint="eastAsia"/>
          <w:kern w:val="0"/>
          <w:szCs w:val="21"/>
        </w:rPr>
        <w:t>、为注册球手提供比赛成绩以及</w:t>
      </w:r>
      <w:r>
        <w:rPr>
          <w:rFonts w:ascii="宋体" w:hAnsi="宋体" w:cs="宋体" w:hint="eastAsia"/>
          <w:kern w:val="0"/>
          <w:szCs w:val="21"/>
        </w:rPr>
        <w:t>Nice shot</w:t>
      </w:r>
      <w:r>
        <w:rPr>
          <w:rFonts w:ascii="宋体" w:hAnsi="宋体" w:cs="宋体" w:hint="eastAsia"/>
          <w:kern w:val="0"/>
          <w:szCs w:val="21"/>
        </w:rPr>
        <w:t>的视频上传、分享服务；</w:t>
      </w:r>
    </w:p>
    <w:p w14:paraId="449FE872" w14:textId="77777777" w:rsidR="007951B5" w:rsidRDefault="00FE5E8A">
      <w:pPr>
        <w:rPr>
          <w:rFonts w:ascii="宋体" w:hAnsi="宋体" w:cs="宋体"/>
          <w:kern w:val="0"/>
          <w:szCs w:val="21"/>
        </w:rPr>
      </w:pPr>
      <w:r>
        <w:rPr>
          <w:rFonts w:ascii="宋体" w:hAnsi="宋体" w:cs="宋体" w:hint="eastAsia"/>
          <w:kern w:val="0"/>
          <w:szCs w:val="21"/>
        </w:rPr>
        <w:t>5</w:t>
      </w:r>
      <w:r>
        <w:rPr>
          <w:rFonts w:ascii="宋体" w:hAnsi="宋体" w:cs="宋体" w:hint="eastAsia"/>
          <w:kern w:val="0"/>
          <w:szCs w:val="21"/>
        </w:rPr>
        <w:t>、为注册球手提供专业级别的最远开球距离、平均开球距离、平均上球道率、平均</w:t>
      </w:r>
      <w:proofErr w:type="gramStart"/>
      <w:r>
        <w:rPr>
          <w:rFonts w:ascii="宋体" w:hAnsi="宋体" w:cs="宋体" w:hint="eastAsia"/>
          <w:kern w:val="0"/>
          <w:szCs w:val="21"/>
        </w:rPr>
        <w:t>上果岭率和</w:t>
      </w:r>
      <w:proofErr w:type="gramEnd"/>
      <w:r>
        <w:rPr>
          <w:rFonts w:ascii="宋体" w:hAnsi="宋体" w:cs="宋体" w:hint="eastAsia"/>
          <w:kern w:val="0"/>
          <w:szCs w:val="21"/>
        </w:rPr>
        <w:t>推杆数成绩汇总和统计分析，并根据总</w:t>
      </w:r>
      <w:proofErr w:type="gramStart"/>
      <w:r>
        <w:rPr>
          <w:rFonts w:ascii="宋体" w:hAnsi="宋体" w:cs="宋体" w:hint="eastAsia"/>
          <w:kern w:val="0"/>
          <w:szCs w:val="21"/>
        </w:rPr>
        <w:t>杆平均</w:t>
      </w:r>
      <w:proofErr w:type="gramEnd"/>
      <w:r>
        <w:rPr>
          <w:rFonts w:ascii="宋体" w:hAnsi="宋体" w:cs="宋体" w:hint="eastAsia"/>
          <w:kern w:val="0"/>
          <w:szCs w:val="21"/>
        </w:rPr>
        <w:t>成绩进行全国排名；</w:t>
      </w:r>
    </w:p>
    <w:p w14:paraId="45A52E90" w14:textId="77777777" w:rsidR="007951B5" w:rsidRDefault="00FE5E8A">
      <w:pPr>
        <w:rPr>
          <w:rFonts w:ascii="宋体" w:hAnsi="宋体" w:cs="宋体"/>
          <w:kern w:val="0"/>
          <w:szCs w:val="21"/>
        </w:rPr>
      </w:pPr>
      <w:r>
        <w:rPr>
          <w:rFonts w:ascii="宋体" w:hAnsi="宋体" w:cs="宋体" w:hint="eastAsia"/>
          <w:kern w:val="0"/>
          <w:szCs w:val="21"/>
        </w:rPr>
        <w:t>6</w:t>
      </w:r>
      <w:r>
        <w:rPr>
          <w:rFonts w:ascii="宋体" w:hAnsi="宋体" w:cs="宋体" w:hint="eastAsia"/>
          <w:kern w:val="0"/>
          <w:szCs w:val="21"/>
        </w:rPr>
        <w:t>、为球馆提供组织比赛</w:t>
      </w:r>
      <w:r>
        <w:rPr>
          <w:rFonts w:ascii="宋体" w:hAnsi="宋体" w:cs="宋体" w:hint="eastAsia"/>
          <w:kern w:val="0"/>
          <w:szCs w:val="21"/>
        </w:rPr>
        <w:t>的工具和服务平台；</w:t>
      </w:r>
    </w:p>
    <w:p w14:paraId="6CF81949" w14:textId="77777777" w:rsidR="007951B5" w:rsidRDefault="00FE5E8A">
      <w:pPr>
        <w:rPr>
          <w:rFonts w:ascii="宋体" w:hAnsi="宋体" w:cs="宋体"/>
          <w:kern w:val="0"/>
          <w:szCs w:val="21"/>
        </w:rPr>
      </w:pPr>
      <w:r>
        <w:rPr>
          <w:rFonts w:ascii="宋体" w:hAnsi="宋体" w:cs="宋体" w:hint="eastAsia"/>
          <w:kern w:val="0"/>
          <w:szCs w:val="21"/>
        </w:rPr>
        <w:t>7</w:t>
      </w:r>
      <w:r>
        <w:rPr>
          <w:rFonts w:ascii="宋体" w:hAnsi="宋体" w:cs="宋体" w:hint="eastAsia"/>
          <w:kern w:val="0"/>
          <w:szCs w:val="21"/>
        </w:rPr>
        <w:t>、为球馆提供后台管理系统，实时监控设备击球进展，根据球馆需求提供统计数据。</w:t>
      </w:r>
    </w:p>
    <w:p w14:paraId="04EEF099" w14:textId="77777777" w:rsidR="007951B5" w:rsidRDefault="00FE5E8A">
      <w:pPr>
        <w:spacing w:beforeLines="150" w:before="468"/>
        <w:rPr>
          <w:rFonts w:ascii="宋体" w:hAnsi="宋体" w:cs="宋体"/>
          <w:b/>
          <w:bCs/>
          <w:szCs w:val="21"/>
        </w:rPr>
      </w:pPr>
      <w:r>
        <w:rPr>
          <w:rFonts w:ascii="宋体" w:hAnsi="宋体" w:cs="宋体" w:hint="eastAsia"/>
          <w:b/>
          <w:bCs/>
          <w:szCs w:val="21"/>
        </w:rPr>
        <w:t>二、收费标准</w:t>
      </w:r>
    </w:p>
    <w:p w14:paraId="5D90C06C" w14:textId="77777777" w:rsidR="007951B5" w:rsidRDefault="00FE5E8A">
      <w:pPr>
        <w:spacing w:beforeLines="50" w:before="156"/>
        <w:rPr>
          <w:rFonts w:ascii="宋体" w:hAnsi="宋体" w:cs="宋体"/>
          <w:szCs w:val="21"/>
        </w:rPr>
      </w:pPr>
      <w:r>
        <w:rPr>
          <w:rFonts w:ascii="宋体" w:hAnsi="宋体" w:cs="宋体" w:hint="eastAsia"/>
          <w:szCs w:val="21"/>
        </w:rPr>
        <w:t>乙方将向甲方收取“网络服务费”，以提供如歌高尔夫模拟系统网络服务，收费标准为：</w:t>
      </w:r>
    </w:p>
    <w:tbl>
      <w:tblPr>
        <w:tblpPr w:leftFromText="180" w:rightFromText="180" w:vertAnchor="text" w:horzAnchor="margin" w:tblpXSpec="center" w:tblpY="307"/>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2525"/>
        <w:gridCol w:w="2526"/>
      </w:tblGrid>
      <w:tr w:rsidR="007951B5" w14:paraId="74847BE0" w14:textId="77777777">
        <w:trPr>
          <w:trHeight w:val="349"/>
        </w:trPr>
        <w:tc>
          <w:tcPr>
            <w:tcW w:w="2182" w:type="dxa"/>
            <w:vAlign w:val="center"/>
          </w:tcPr>
          <w:p w14:paraId="1532DAD6" w14:textId="77777777" w:rsidR="007951B5" w:rsidRDefault="00FE5E8A">
            <w:pPr>
              <w:jc w:val="center"/>
              <w:rPr>
                <w:rFonts w:ascii="宋体" w:hAnsi="宋体" w:cs="宋体"/>
                <w:b/>
                <w:szCs w:val="21"/>
              </w:rPr>
            </w:pPr>
            <w:r>
              <w:rPr>
                <w:rFonts w:ascii="宋体" w:hAnsi="宋体" w:cs="宋体" w:hint="eastAsia"/>
                <w:b/>
                <w:szCs w:val="21"/>
              </w:rPr>
              <w:t>项目</w:t>
            </w:r>
          </w:p>
        </w:tc>
        <w:tc>
          <w:tcPr>
            <w:tcW w:w="5051" w:type="dxa"/>
            <w:gridSpan w:val="2"/>
            <w:vAlign w:val="center"/>
          </w:tcPr>
          <w:p w14:paraId="5B01F0EC" w14:textId="77777777" w:rsidR="007951B5" w:rsidRDefault="00FE5E8A">
            <w:pPr>
              <w:jc w:val="center"/>
              <w:rPr>
                <w:rFonts w:ascii="宋体" w:hAnsi="宋体" w:cs="宋体"/>
                <w:b/>
                <w:szCs w:val="21"/>
              </w:rPr>
            </w:pPr>
            <w:r>
              <w:rPr>
                <w:rFonts w:ascii="宋体" w:hAnsi="宋体" w:cs="宋体" w:hint="eastAsia"/>
                <w:b/>
                <w:szCs w:val="21"/>
              </w:rPr>
              <w:t>收费标准</w:t>
            </w:r>
          </w:p>
        </w:tc>
      </w:tr>
      <w:tr w:rsidR="007951B5" w14:paraId="7C836998" w14:textId="77777777">
        <w:trPr>
          <w:trHeight w:val="349"/>
        </w:trPr>
        <w:tc>
          <w:tcPr>
            <w:tcW w:w="2182" w:type="dxa"/>
            <w:vAlign w:val="center"/>
          </w:tcPr>
          <w:p w14:paraId="19914108" w14:textId="77777777" w:rsidR="007951B5" w:rsidRDefault="00FE5E8A">
            <w:pPr>
              <w:jc w:val="center"/>
              <w:rPr>
                <w:rFonts w:ascii="宋体" w:hAnsi="宋体" w:cs="宋体"/>
                <w:szCs w:val="21"/>
              </w:rPr>
            </w:pPr>
            <w:r>
              <w:rPr>
                <w:rFonts w:ascii="宋体" w:hAnsi="宋体" w:cs="宋体" w:hint="eastAsia"/>
                <w:szCs w:val="21"/>
              </w:rPr>
              <w:t>球场</w:t>
            </w:r>
          </w:p>
        </w:tc>
        <w:tc>
          <w:tcPr>
            <w:tcW w:w="2525" w:type="dxa"/>
            <w:vAlign w:val="center"/>
          </w:tcPr>
          <w:p w14:paraId="74787EBC" w14:textId="77777777" w:rsidR="007951B5" w:rsidRDefault="00FE5E8A">
            <w:pPr>
              <w:jc w:val="center"/>
              <w:rPr>
                <w:rFonts w:ascii="宋体" w:hAnsi="宋体" w:cs="宋体"/>
                <w:szCs w:val="21"/>
              </w:rPr>
            </w:pPr>
            <w:r>
              <w:rPr>
                <w:rFonts w:ascii="宋体" w:hAnsi="宋体" w:cs="宋体" w:hint="eastAsia"/>
                <w:szCs w:val="21"/>
              </w:rPr>
              <w:t>9</w:t>
            </w:r>
            <w:r>
              <w:rPr>
                <w:rFonts w:ascii="宋体" w:hAnsi="宋体" w:cs="宋体" w:hint="eastAsia"/>
                <w:szCs w:val="21"/>
              </w:rPr>
              <w:t>洞：</w:t>
            </w:r>
            <w:r>
              <w:rPr>
                <w:rFonts w:ascii="宋体" w:hAnsi="宋体" w:cs="宋体" w:hint="eastAsia"/>
                <w:szCs w:val="21"/>
              </w:rPr>
              <w:t>8</w:t>
            </w:r>
            <w:r>
              <w:rPr>
                <w:rFonts w:ascii="宋体" w:hAnsi="宋体" w:cs="宋体" w:hint="eastAsia"/>
                <w:szCs w:val="21"/>
              </w:rPr>
              <w:t>元</w:t>
            </w:r>
            <w:r>
              <w:rPr>
                <w:rFonts w:ascii="宋体" w:hAnsi="宋体" w:cs="宋体" w:hint="eastAsia"/>
                <w:szCs w:val="21"/>
              </w:rPr>
              <w:t>/</w:t>
            </w:r>
            <w:r>
              <w:rPr>
                <w:rFonts w:ascii="宋体" w:hAnsi="宋体" w:cs="宋体" w:hint="eastAsia"/>
                <w:szCs w:val="21"/>
              </w:rPr>
              <w:t>人次</w:t>
            </w:r>
          </w:p>
        </w:tc>
        <w:tc>
          <w:tcPr>
            <w:tcW w:w="2525" w:type="dxa"/>
            <w:vAlign w:val="center"/>
          </w:tcPr>
          <w:p w14:paraId="4DA2E04B" w14:textId="77777777" w:rsidR="007951B5" w:rsidRDefault="00FE5E8A">
            <w:pPr>
              <w:jc w:val="center"/>
              <w:rPr>
                <w:rFonts w:ascii="宋体" w:hAnsi="宋体" w:cs="宋体"/>
                <w:szCs w:val="21"/>
              </w:rPr>
            </w:pPr>
            <w:r>
              <w:rPr>
                <w:rFonts w:ascii="宋体" w:hAnsi="宋体" w:cs="宋体" w:hint="eastAsia"/>
                <w:szCs w:val="21"/>
              </w:rPr>
              <w:t>18</w:t>
            </w:r>
            <w:r>
              <w:rPr>
                <w:rFonts w:ascii="宋体" w:hAnsi="宋体" w:cs="宋体" w:hint="eastAsia"/>
                <w:szCs w:val="21"/>
              </w:rPr>
              <w:t>洞：</w:t>
            </w:r>
            <w:r>
              <w:rPr>
                <w:rFonts w:ascii="宋体" w:hAnsi="宋体" w:cs="宋体" w:hint="eastAsia"/>
                <w:szCs w:val="21"/>
              </w:rPr>
              <w:t>12</w:t>
            </w:r>
            <w:r>
              <w:rPr>
                <w:rFonts w:ascii="宋体" w:hAnsi="宋体" w:cs="宋体" w:hint="eastAsia"/>
                <w:szCs w:val="21"/>
              </w:rPr>
              <w:t>元</w:t>
            </w:r>
            <w:r>
              <w:rPr>
                <w:rFonts w:ascii="宋体" w:hAnsi="宋体" w:cs="宋体" w:hint="eastAsia"/>
                <w:szCs w:val="21"/>
              </w:rPr>
              <w:t>/</w:t>
            </w:r>
            <w:r>
              <w:rPr>
                <w:rFonts w:ascii="宋体" w:hAnsi="宋体" w:cs="宋体" w:hint="eastAsia"/>
                <w:szCs w:val="21"/>
              </w:rPr>
              <w:t>人次</w:t>
            </w:r>
          </w:p>
        </w:tc>
      </w:tr>
    </w:tbl>
    <w:p w14:paraId="5876EFF1" w14:textId="77777777" w:rsidR="007951B5" w:rsidRDefault="007951B5">
      <w:pPr>
        <w:spacing w:beforeLines="150" w:before="468"/>
        <w:rPr>
          <w:rFonts w:ascii="宋体" w:hAnsi="宋体" w:cs="宋体"/>
          <w:szCs w:val="21"/>
        </w:rPr>
      </w:pPr>
    </w:p>
    <w:p w14:paraId="65DFD6FA" w14:textId="77777777" w:rsidR="007951B5" w:rsidRDefault="00FE5E8A">
      <w:pPr>
        <w:spacing w:beforeLines="150" w:before="468"/>
        <w:rPr>
          <w:rFonts w:ascii="宋体" w:hAnsi="宋体" w:cs="宋体"/>
          <w:b/>
          <w:bCs/>
          <w:szCs w:val="21"/>
        </w:rPr>
      </w:pPr>
      <w:r>
        <w:rPr>
          <w:rFonts w:ascii="宋体" w:hAnsi="宋体" w:cs="宋体" w:hint="eastAsia"/>
          <w:b/>
          <w:bCs/>
          <w:szCs w:val="21"/>
        </w:rPr>
        <w:t>三、收费方式</w:t>
      </w:r>
    </w:p>
    <w:p w14:paraId="54DC1E6E" w14:textId="450505E7" w:rsidR="001B11D4" w:rsidRDefault="00FE5E8A" w:rsidP="001B11D4">
      <w:pPr>
        <w:rPr>
          <w:rFonts w:ascii="宋体" w:hAnsi="宋体" w:cs="宋体" w:hint="eastAsia"/>
          <w:kern w:val="0"/>
          <w:szCs w:val="21"/>
        </w:rPr>
      </w:pPr>
      <w:r>
        <w:rPr>
          <w:rFonts w:ascii="宋体" w:hAnsi="宋体" w:cs="宋体" w:hint="eastAsia"/>
          <w:kern w:val="0"/>
          <w:szCs w:val="21"/>
        </w:rPr>
        <w:t>1</w:t>
      </w:r>
      <w:r>
        <w:rPr>
          <w:rFonts w:ascii="宋体" w:hAnsi="宋体" w:cs="宋体" w:hint="eastAsia"/>
          <w:kern w:val="0"/>
          <w:szCs w:val="21"/>
        </w:rPr>
        <w:t>、网络服务费实行预存制度，为确保系统正常使用，甲方须保持账户余额充足</w:t>
      </w:r>
      <w:r w:rsidR="001B11D4">
        <w:rPr>
          <w:rFonts w:ascii="宋体" w:hAnsi="宋体" w:cs="宋体" w:hint="eastAsia"/>
          <w:kern w:val="0"/>
          <w:szCs w:val="21"/>
        </w:rPr>
        <w:t>。</w:t>
      </w:r>
    </w:p>
    <w:p w14:paraId="0E841C55" w14:textId="05B762E0" w:rsidR="007951B5" w:rsidRDefault="00FE5E8A">
      <w:pPr>
        <w:spacing w:beforeLines="150" w:before="468"/>
        <w:rPr>
          <w:rFonts w:ascii="宋体" w:hAnsi="宋体" w:cs="宋体"/>
          <w:b/>
          <w:bCs/>
          <w:szCs w:val="21"/>
        </w:rPr>
      </w:pPr>
      <w:r>
        <w:rPr>
          <w:rFonts w:ascii="宋体" w:hAnsi="宋体" w:cs="宋体" w:hint="eastAsia"/>
          <w:b/>
          <w:bCs/>
          <w:szCs w:val="21"/>
        </w:rPr>
        <w:t>四、相关约定</w:t>
      </w:r>
    </w:p>
    <w:p w14:paraId="0EB125F7" w14:textId="2594C498" w:rsidR="007951B5" w:rsidRDefault="001B11D4">
      <w:pPr>
        <w:rPr>
          <w:rFonts w:ascii="宋体" w:hAnsi="宋体" w:cs="宋体"/>
          <w:szCs w:val="21"/>
        </w:rPr>
      </w:pPr>
      <w:r>
        <w:rPr>
          <w:rFonts w:ascii="宋体" w:hAnsi="宋体" w:cs="宋体"/>
          <w:szCs w:val="21"/>
        </w:rPr>
        <w:t>1</w:t>
      </w:r>
      <w:r w:rsidR="00FE5E8A">
        <w:rPr>
          <w:rFonts w:ascii="宋体" w:hAnsi="宋体" w:cs="宋体" w:hint="eastAsia"/>
          <w:szCs w:val="21"/>
        </w:rPr>
        <w:t>、甲方应保证网络服务费账户余额充足。若因余额不足导致系统扣款失败而造成的损失，由甲方承担；甲方账户余额不足时，乙方有义务提前通知甲方及时充值，以避免因无法扣款而造成甲方运营停顿；</w:t>
      </w:r>
    </w:p>
    <w:p w14:paraId="3D0A1EC4" w14:textId="4F57E0F0" w:rsidR="007951B5" w:rsidRDefault="001B11D4">
      <w:pPr>
        <w:rPr>
          <w:rFonts w:ascii="宋体" w:hAnsi="宋体" w:cs="宋体"/>
          <w:szCs w:val="21"/>
        </w:rPr>
      </w:pPr>
      <w:r>
        <w:rPr>
          <w:rFonts w:ascii="宋体" w:hAnsi="宋体" w:cs="宋体"/>
          <w:szCs w:val="21"/>
        </w:rPr>
        <w:t>2</w:t>
      </w:r>
      <w:r w:rsidR="00FE5E8A">
        <w:rPr>
          <w:rFonts w:ascii="宋体" w:hAnsi="宋体" w:cs="宋体" w:hint="eastAsia"/>
          <w:szCs w:val="21"/>
        </w:rPr>
        <w:t>、乙方</w:t>
      </w:r>
      <w:proofErr w:type="gramStart"/>
      <w:r w:rsidR="00FE5E8A">
        <w:rPr>
          <w:rFonts w:ascii="宋体" w:hAnsi="宋体" w:cs="宋体" w:hint="eastAsia"/>
          <w:szCs w:val="21"/>
        </w:rPr>
        <w:t>须保护</w:t>
      </w:r>
      <w:proofErr w:type="gramEnd"/>
      <w:r w:rsidR="00FE5E8A">
        <w:rPr>
          <w:rFonts w:ascii="宋体" w:hAnsi="宋体" w:cs="宋体" w:hint="eastAsia"/>
          <w:szCs w:val="21"/>
        </w:rPr>
        <w:t>甲方的账户安全；乙方不存储、传输明文密码；未经甲方允许，乙方不得将甲</w:t>
      </w:r>
      <w:r w:rsidR="00FE5E8A">
        <w:rPr>
          <w:rFonts w:ascii="宋体" w:hAnsi="宋体" w:cs="宋体" w:hint="eastAsia"/>
          <w:szCs w:val="21"/>
        </w:rPr>
        <w:t>方的账户信息向第三方透露；甲方须自我保护账户安全，因甲方原因账户信息泄露所造成的损失由甲方承担；</w:t>
      </w:r>
    </w:p>
    <w:p w14:paraId="484B1B38" w14:textId="0676B37F" w:rsidR="007951B5" w:rsidRDefault="001B11D4">
      <w:pPr>
        <w:rPr>
          <w:rFonts w:ascii="宋体" w:hAnsi="宋体" w:cs="宋体"/>
          <w:szCs w:val="21"/>
        </w:rPr>
      </w:pPr>
      <w:r>
        <w:rPr>
          <w:rFonts w:ascii="宋体" w:hAnsi="宋体" w:cs="宋体"/>
          <w:szCs w:val="21"/>
        </w:rPr>
        <w:t>3</w:t>
      </w:r>
      <w:r w:rsidR="00FE5E8A">
        <w:rPr>
          <w:rFonts w:ascii="宋体" w:hAnsi="宋体" w:cs="宋体" w:hint="eastAsia"/>
          <w:szCs w:val="21"/>
        </w:rPr>
        <w:t>、如需对平台或系统进行检修、维护，乙方应提前至少</w:t>
      </w:r>
      <w:r w:rsidR="00FE5E8A">
        <w:rPr>
          <w:rFonts w:ascii="宋体" w:hAnsi="宋体" w:cs="宋体" w:hint="eastAsia"/>
          <w:szCs w:val="21"/>
        </w:rPr>
        <w:t>1</w:t>
      </w:r>
      <w:r w:rsidR="00FE5E8A">
        <w:rPr>
          <w:rFonts w:ascii="宋体" w:hAnsi="宋体" w:cs="宋体" w:hint="eastAsia"/>
          <w:szCs w:val="21"/>
        </w:rPr>
        <w:t>天通知甲方；</w:t>
      </w:r>
    </w:p>
    <w:p w14:paraId="04602144" w14:textId="6D035B80" w:rsidR="007951B5" w:rsidRDefault="001B11D4">
      <w:pPr>
        <w:rPr>
          <w:rFonts w:ascii="宋体" w:hAnsi="宋体" w:cs="宋体"/>
          <w:szCs w:val="21"/>
        </w:rPr>
      </w:pPr>
      <w:r>
        <w:rPr>
          <w:rFonts w:ascii="宋体" w:hAnsi="宋体" w:cs="宋体"/>
          <w:szCs w:val="21"/>
        </w:rPr>
        <w:t>4</w:t>
      </w:r>
      <w:r w:rsidR="00FE5E8A">
        <w:rPr>
          <w:rFonts w:ascii="宋体" w:hAnsi="宋体" w:cs="宋体" w:hint="eastAsia"/>
          <w:szCs w:val="21"/>
        </w:rPr>
        <w:t>、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14:paraId="76E8F315" w14:textId="2F6D62F4" w:rsidR="007951B5" w:rsidRDefault="001B11D4">
      <w:pPr>
        <w:rPr>
          <w:rFonts w:ascii="宋体" w:hAnsi="宋体" w:cs="宋体"/>
          <w:szCs w:val="21"/>
        </w:rPr>
      </w:pPr>
      <w:r>
        <w:rPr>
          <w:rFonts w:ascii="宋体" w:hAnsi="宋体" w:cs="宋体"/>
          <w:szCs w:val="21"/>
        </w:rPr>
        <w:t>5</w:t>
      </w:r>
      <w:r w:rsidR="00FE5E8A">
        <w:rPr>
          <w:rFonts w:ascii="宋体" w:hAnsi="宋体" w:cs="宋体" w:hint="eastAsia"/>
          <w:szCs w:val="21"/>
        </w:rPr>
        <w:t>、甲方可以通过系统申请举办赛事，经乙方审核通过后方可生</w:t>
      </w:r>
      <w:r w:rsidR="00FE5E8A">
        <w:rPr>
          <w:rFonts w:ascii="宋体" w:hAnsi="宋体" w:cs="宋体" w:hint="eastAsia"/>
          <w:szCs w:val="21"/>
        </w:rPr>
        <w:t>效。甲方须明确：甲方自行申请举办的高尔夫赛事所涉及的奖金、奖品等应由甲方提供，且因此引起的一切法律纠纷与经济连带责任由甲方承担；</w:t>
      </w:r>
    </w:p>
    <w:p w14:paraId="61C27479" w14:textId="6E5E109A" w:rsidR="007951B5" w:rsidRDefault="001B11D4">
      <w:pPr>
        <w:rPr>
          <w:rFonts w:ascii="宋体" w:hAnsi="宋体" w:cs="宋体"/>
          <w:szCs w:val="21"/>
        </w:rPr>
      </w:pPr>
      <w:r>
        <w:rPr>
          <w:rFonts w:ascii="宋体" w:hAnsi="宋体" w:cs="宋体"/>
          <w:szCs w:val="21"/>
        </w:rPr>
        <w:t>6</w:t>
      </w:r>
      <w:r w:rsidR="00FE5E8A">
        <w:rPr>
          <w:rFonts w:ascii="宋体" w:hAnsi="宋体" w:cs="宋体" w:hint="eastAsia"/>
          <w:szCs w:val="21"/>
        </w:rPr>
        <w:t>、甲方不得以任何不正当行为损害乙方利益。一经发现，乙方有权随时终止协议，并保留追究甲方法律责任的权利；</w:t>
      </w:r>
    </w:p>
    <w:p w14:paraId="7BFB2BEE" w14:textId="5B158008" w:rsidR="007951B5" w:rsidRDefault="001B11D4">
      <w:pPr>
        <w:rPr>
          <w:rFonts w:ascii="宋体" w:hAnsi="宋体" w:cs="宋体"/>
          <w:szCs w:val="21"/>
        </w:rPr>
      </w:pPr>
      <w:r>
        <w:rPr>
          <w:rFonts w:ascii="宋体" w:hAnsi="宋体" w:cs="宋体"/>
          <w:szCs w:val="21"/>
        </w:rPr>
        <w:t>7</w:t>
      </w:r>
      <w:r w:rsidR="00FE5E8A">
        <w:rPr>
          <w:rFonts w:ascii="宋体" w:hAnsi="宋体" w:cs="宋体" w:hint="eastAsia"/>
          <w:szCs w:val="21"/>
        </w:rPr>
        <w:t>、甲方需要保证系统配有合格的独立网络接入，因甲方网络问题造成系统无法正常工作的损失由甲方承担；</w:t>
      </w:r>
    </w:p>
    <w:p w14:paraId="6DD151D4" w14:textId="6A58D6F1" w:rsidR="007951B5" w:rsidRDefault="001B11D4">
      <w:pPr>
        <w:rPr>
          <w:rFonts w:ascii="宋体" w:hAnsi="宋体" w:cs="宋体"/>
          <w:szCs w:val="21"/>
        </w:rPr>
      </w:pPr>
      <w:r>
        <w:rPr>
          <w:rFonts w:ascii="宋体" w:hAnsi="宋体" w:cs="宋体"/>
          <w:szCs w:val="21"/>
        </w:rPr>
        <w:t>8</w:t>
      </w:r>
      <w:r w:rsidR="00FE5E8A">
        <w:rPr>
          <w:rFonts w:ascii="宋体" w:hAnsi="宋体" w:cs="宋体" w:hint="eastAsia"/>
          <w:szCs w:val="21"/>
        </w:rPr>
        <w:t>、甲方有义务配合乙方进行远程维护、系统升级等；</w:t>
      </w:r>
    </w:p>
    <w:p w14:paraId="123D2256" w14:textId="6A867E39" w:rsidR="007951B5" w:rsidRDefault="001B11D4">
      <w:pPr>
        <w:rPr>
          <w:rFonts w:ascii="宋体" w:hAnsi="宋体" w:cs="宋体"/>
          <w:szCs w:val="21"/>
        </w:rPr>
      </w:pPr>
      <w:r>
        <w:rPr>
          <w:rFonts w:ascii="宋体" w:hAnsi="宋体" w:cs="宋体"/>
          <w:szCs w:val="21"/>
        </w:rPr>
        <w:t>9</w:t>
      </w:r>
      <w:r w:rsidR="00FE5E8A">
        <w:rPr>
          <w:rFonts w:ascii="宋体" w:hAnsi="宋体" w:cs="宋体" w:hint="eastAsia"/>
          <w:szCs w:val="21"/>
        </w:rPr>
        <w:t>、乙方所提供的各项网络服务的所有权和运营权归乙方所有。</w:t>
      </w:r>
    </w:p>
    <w:p w14:paraId="44A53C9B" w14:textId="1212CF5E" w:rsidR="00AF1731" w:rsidRDefault="00AF1731">
      <w:pPr>
        <w:rPr>
          <w:rFonts w:ascii="宋体" w:hAnsi="宋体" w:cs="宋体"/>
          <w:szCs w:val="21"/>
        </w:rPr>
      </w:pPr>
    </w:p>
    <w:p w14:paraId="76AA0071" w14:textId="77777777" w:rsidR="00AF1731" w:rsidRPr="00AF1731" w:rsidRDefault="00AF1731">
      <w:pPr>
        <w:rPr>
          <w:rFonts w:ascii="宋体" w:hAnsi="宋体" w:cs="宋体" w:hint="eastAsia"/>
          <w:szCs w:val="21"/>
        </w:rPr>
      </w:pPr>
    </w:p>
    <w:p w14:paraId="4E5AFB82" w14:textId="77777777" w:rsidR="007951B5" w:rsidRDefault="007951B5">
      <w:pPr>
        <w:ind w:left="864"/>
        <w:rPr>
          <w:rFonts w:ascii="宋体" w:hAnsi="宋体" w:cs="宋体"/>
          <w:szCs w:val="21"/>
        </w:rPr>
      </w:pPr>
    </w:p>
    <w:p w14:paraId="136F81E5" w14:textId="77777777" w:rsidR="007951B5" w:rsidRDefault="00FE5E8A">
      <w:pPr>
        <w:rPr>
          <w:rFonts w:ascii="宋体" w:hAnsi="宋体" w:cs="宋体"/>
          <w:b/>
          <w:bCs/>
          <w:szCs w:val="21"/>
        </w:rPr>
      </w:pPr>
      <w:r>
        <w:rPr>
          <w:rFonts w:ascii="宋体" w:hAnsi="宋体" w:cs="宋体" w:hint="eastAsia"/>
          <w:b/>
          <w:bCs/>
          <w:szCs w:val="21"/>
        </w:rPr>
        <w:lastRenderedPageBreak/>
        <w:t>附件四</w:t>
      </w:r>
    </w:p>
    <w:p w14:paraId="37D6F599" w14:textId="77777777" w:rsidR="007951B5" w:rsidRDefault="00FE5E8A">
      <w:pPr>
        <w:spacing w:beforeLines="50" w:before="156" w:line="360" w:lineRule="exact"/>
        <w:jc w:val="center"/>
        <w:rPr>
          <w:rFonts w:ascii="宋体" w:hAnsi="宋体" w:cs="宋体"/>
          <w:b/>
          <w:bCs/>
          <w:szCs w:val="21"/>
        </w:rPr>
      </w:pPr>
      <w:r>
        <w:rPr>
          <w:rFonts w:ascii="宋体" w:hAnsi="宋体" w:cs="宋体" w:hint="eastAsia"/>
          <w:b/>
          <w:bCs/>
          <w:szCs w:val="21"/>
        </w:rPr>
        <w:t>产品服务条款</w:t>
      </w:r>
    </w:p>
    <w:p w14:paraId="4C98CC64" w14:textId="77777777" w:rsidR="007951B5" w:rsidRDefault="00FE5E8A">
      <w:pPr>
        <w:numPr>
          <w:ilvl w:val="0"/>
          <w:numId w:val="15"/>
        </w:numPr>
        <w:spacing w:beforeLines="50" w:before="156" w:line="360" w:lineRule="exact"/>
        <w:rPr>
          <w:rFonts w:ascii="宋体" w:hAnsi="宋体" w:cs="宋体"/>
          <w:b/>
          <w:bCs/>
          <w:szCs w:val="21"/>
        </w:rPr>
      </w:pPr>
      <w:r>
        <w:rPr>
          <w:rFonts w:ascii="宋体" w:hAnsi="宋体" w:cs="宋体" w:hint="eastAsia"/>
          <w:b/>
          <w:bCs/>
          <w:szCs w:val="21"/>
        </w:rPr>
        <w:t>保修服务</w:t>
      </w:r>
    </w:p>
    <w:p w14:paraId="1CE6020E" w14:textId="77777777" w:rsidR="007951B5" w:rsidRDefault="00FE5E8A">
      <w:pPr>
        <w:numPr>
          <w:ilvl w:val="0"/>
          <w:numId w:val="16"/>
        </w:numPr>
        <w:spacing w:line="360" w:lineRule="exact"/>
        <w:rPr>
          <w:rFonts w:ascii="宋体" w:hAnsi="宋体" w:cs="宋体"/>
          <w:szCs w:val="21"/>
        </w:rPr>
      </w:pPr>
      <w:r>
        <w:rPr>
          <w:rFonts w:ascii="宋体" w:hAnsi="宋体" w:cs="宋体" w:hint="eastAsia"/>
          <w:szCs w:val="21"/>
        </w:rPr>
        <w:t>保修：</w:t>
      </w:r>
    </w:p>
    <w:p w14:paraId="3EE991E0" w14:textId="77777777" w:rsidR="007951B5" w:rsidRDefault="00FE5E8A">
      <w:pPr>
        <w:spacing w:line="360" w:lineRule="exact"/>
        <w:ind w:left="360"/>
        <w:rPr>
          <w:rFonts w:ascii="宋体" w:hAnsi="宋体" w:cs="宋体"/>
          <w:szCs w:val="21"/>
        </w:rPr>
      </w:pPr>
      <w:r>
        <w:rPr>
          <w:rFonts w:ascii="宋体" w:hAnsi="宋体" w:cs="宋体" w:hint="eastAsia"/>
          <w:szCs w:val="21"/>
        </w:rPr>
        <w:t>按设备不同产品分别提供</w:t>
      </w:r>
      <w:r>
        <w:rPr>
          <w:rFonts w:ascii="宋体" w:hAnsi="宋体" w:cs="宋体" w:hint="eastAsia"/>
          <w:szCs w:val="21"/>
        </w:rPr>
        <w:t>4-12</w:t>
      </w:r>
      <w:r>
        <w:rPr>
          <w:rFonts w:ascii="宋体" w:hAnsi="宋体" w:cs="宋体" w:hint="eastAsia"/>
          <w:szCs w:val="21"/>
        </w:rPr>
        <w:t>个月保修服务。核心硬件的保修期限为：</w:t>
      </w:r>
    </w:p>
    <w:p w14:paraId="218E2075" w14:textId="77777777" w:rsidR="007951B5" w:rsidRDefault="007951B5">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7951B5" w14:paraId="500383B5" w14:textId="77777777">
        <w:trPr>
          <w:trHeight w:val="472"/>
          <w:jc w:val="center"/>
        </w:trPr>
        <w:tc>
          <w:tcPr>
            <w:tcW w:w="1179" w:type="dxa"/>
            <w:vAlign w:val="center"/>
          </w:tcPr>
          <w:p w14:paraId="647FF96D" w14:textId="77777777" w:rsidR="007951B5" w:rsidRDefault="00FE5E8A">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1C90AB08" w14:textId="77777777" w:rsidR="007951B5" w:rsidRDefault="00FE5E8A">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74FE22FA" w14:textId="77777777" w:rsidR="007951B5" w:rsidRDefault="00FE5E8A">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5490BF30" w14:textId="77777777" w:rsidR="007951B5" w:rsidRDefault="00FE5E8A">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7951B5" w14:paraId="5305F00D" w14:textId="77777777">
        <w:trPr>
          <w:trHeight w:val="415"/>
          <w:jc w:val="center"/>
        </w:trPr>
        <w:tc>
          <w:tcPr>
            <w:tcW w:w="1179" w:type="dxa"/>
            <w:vAlign w:val="center"/>
          </w:tcPr>
          <w:p w14:paraId="31E0867B"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0D93DA5A" w14:textId="77777777" w:rsidR="007951B5" w:rsidRDefault="00FE5E8A">
            <w:pPr>
              <w:pStyle w:val="Style2"/>
              <w:spacing w:line="360" w:lineRule="exact"/>
              <w:rPr>
                <w:rFonts w:ascii="宋体" w:hAnsi="宋体" w:cs="宋体"/>
                <w:kern w:val="21"/>
                <w:szCs w:val="21"/>
              </w:rPr>
            </w:pPr>
            <w:r>
              <w:rPr>
                <w:rFonts w:ascii="宋体" w:hAnsi="宋体" w:cs="宋体" w:hint="eastAsia"/>
                <w:kern w:val="21"/>
                <w:szCs w:val="21"/>
              </w:rPr>
              <w:t>如歌</w:t>
            </w:r>
            <w:r>
              <w:rPr>
                <w:rFonts w:ascii="宋体" w:hAnsi="宋体" w:cs="宋体" w:hint="eastAsia"/>
                <w:kern w:val="21"/>
                <w:szCs w:val="21"/>
              </w:rPr>
              <w:t>EG-</w:t>
            </w:r>
            <w:proofErr w:type="spellStart"/>
            <w:r>
              <w:rPr>
                <w:rFonts w:ascii="宋体" w:hAnsi="宋体" w:cs="宋体" w:hint="eastAsia"/>
                <w:kern w:val="21"/>
                <w:szCs w:val="21"/>
              </w:rPr>
              <w:t>Eagleye</w:t>
            </w:r>
            <w:proofErr w:type="spellEnd"/>
            <w:r>
              <w:rPr>
                <w:rFonts w:ascii="宋体" w:hAnsi="宋体" w:cs="宋体" w:hint="eastAsia"/>
                <w:kern w:val="21"/>
                <w:szCs w:val="21"/>
              </w:rPr>
              <w:t>感测器</w:t>
            </w:r>
          </w:p>
        </w:tc>
        <w:tc>
          <w:tcPr>
            <w:tcW w:w="2248" w:type="dxa"/>
            <w:vAlign w:val="center"/>
          </w:tcPr>
          <w:p w14:paraId="7C2C74FA"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12</w:t>
            </w:r>
            <w:r>
              <w:rPr>
                <w:rFonts w:ascii="宋体" w:hAnsi="宋体" w:cs="宋体" w:hint="eastAsia"/>
                <w:kern w:val="21"/>
                <w:szCs w:val="21"/>
              </w:rPr>
              <w:t>个月</w:t>
            </w:r>
          </w:p>
        </w:tc>
        <w:tc>
          <w:tcPr>
            <w:tcW w:w="2559" w:type="dxa"/>
            <w:vAlign w:val="center"/>
          </w:tcPr>
          <w:p w14:paraId="50908332" w14:textId="77777777" w:rsidR="007951B5" w:rsidRDefault="007951B5">
            <w:pPr>
              <w:pStyle w:val="Style2"/>
              <w:spacing w:line="360" w:lineRule="exact"/>
              <w:jc w:val="center"/>
              <w:rPr>
                <w:rFonts w:ascii="宋体" w:hAnsi="宋体" w:cs="宋体"/>
                <w:kern w:val="21"/>
                <w:szCs w:val="21"/>
              </w:rPr>
            </w:pPr>
          </w:p>
        </w:tc>
      </w:tr>
      <w:tr w:rsidR="007951B5" w14:paraId="3EA49D9F" w14:textId="77777777">
        <w:trPr>
          <w:jc w:val="center"/>
        </w:trPr>
        <w:tc>
          <w:tcPr>
            <w:tcW w:w="1179" w:type="dxa"/>
            <w:vAlign w:val="center"/>
          </w:tcPr>
          <w:p w14:paraId="25D7093A"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4589BC21" w14:textId="77777777" w:rsidR="007951B5" w:rsidRDefault="00FE5E8A">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50031175"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12</w:t>
            </w:r>
            <w:r>
              <w:rPr>
                <w:rFonts w:ascii="宋体" w:hAnsi="宋体" w:cs="宋体" w:hint="eastAsia"/>
                <w:kern w:val="21"/>
                <w:szCs w:val="21"/>
              </w:rPr>
              <w:t>个月</w:t>
            </w:r>
          </w:p>
        </w:tc>
        <w:tc>
          <w:tcPr>
            <w:tcW w:w="2559" w:type="dxa"/>
            <w:vAlign w:val="center"/>
          </w:tcPr>
          <w:p w14:paraId="20C19CAF" w14:textId="77777777" w:rsidR="007951B5" w:rsidRDefault="007951B5">
            <w:pPr>
              <w:pStyle w:val="Style2"/>
              <w:spacing w:line="360" w:lineRule="exact"/>
              <w:jc w:val="center"/>
              <w:rPr>
                <w:rFonts w:ascii="宋体" w:hAnsi="宋体" w:cs="宋体"/>
                <w:kern w:val="21"/>
                <w:szCs w:val="21"/>
              </w:rPr>
            </w:pPr>
          </w:p>
        </w:tc>
      </w:tr>
      <w:tr w:rsidR="007951B5" w14:paraId="50572355" w14:textId="77777777">
        <w:trPr>
          <w:jc w:val="center"/>
        </w:trPr>
        <w:tc>
          <w:tcPr>
            <w:tcW w:w="1179" w:type="dxa"/>
            <w:vAlign w:val="center"/>
          </w:tcPr>
          <w:p w14:paraId="4C3FB181"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42898C69" w14:textId="77777777" w:rsidR="007951B5" w:rsidRDefault="00FE5E8A">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31DC7D39"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12</w:t>
            </w:r>
            <w:r>
              <w:rPr>
                <w:rFonts w:ascii="宋体" w:hAnsi="宋体" w:cs="宋体" w:hint="eastAsia"/>
                <w:kern w:val="21"/>
                <w:szCs w:val="21"/>
              </w:rPr>
              <w:t>个月</w:t>
            </w:r>
          </w:p>
        </w:tc>
        <w:tc>
          <w:tcPr>
            <w:tcW w:w="2559" w:type="dxa"/>
            <w:vAlign w:val="center"/>
          </w:tcPr>
          <w:p w14:paraId="72BCCED1" w14:textId="77777777" w:rsidR="007951B5" w:rsidRDefault="007951B5">
            <w:pPr>
              <w:pStyle w:val="Style2"/>
              <w:spacing w:line="360" w:lineRule="exact"/>
              <w:jc w:val="center"/>
              <w:rPr>
                <w:rFonts w:ascii="宋体" w:hAnsi="宋体" w:cs="宋体"/>
                <w:kern w:val="21"/>
                <w:szCs w:val="21"/>
              </w:rPr>
            </w:pPr>
          </w:p>
        </w:tc>
      </w:tr>
      <w:tr w:rsidR="007951B5" w14:paraId="540274E9" w14:textId="77777777">
        <w:trPr>
          <w:trHeight w:val="417"/>
          <w:jc w:val="center"/>
        </w:trPr>
        <w:tc>
          <w:tcPr>
            <w:tcW w:w="1179" w:type="dxa"/>
            <w:vAlign w:val="center"/>
          </w:tcPr>
          <w:p w14:paraId="39F35403"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46EAD2A7" w14:textId="77777777" w:rsidR="007951B5" w:rsidRDefault="00FE5E8A">
            <w:pPr>
              <w:pStyle w:val="Style2"/>
              <w:spacing w:line="360" w:lineRule="exact"/>
              <w:rPr>
                <w:rFonts w:ascii="宋体" w:hAnsi="宋体" w:cs="宋体"/>
                <w:kern w:val="21"/>
                <w:szCs w:val="21"/>
              </w:rPr>
            </w:pPr>
            <w:r>
              <w:rPr>
                <w:rFonts w:ascii="宋体" w:hAnsi="宋体" w:cs="宋体" w:hint="eastAsia"/>
                <w:kern w:val="21"/>
                <w:szCs w:val="21"/>
              </w:rPr>
              <w:t>如歌</w:t>
            </w:r>
            <w:r>
              <w:rPr>
                <w:rFonts w:ascii="宋体" w:hAnsi="宋体" w:cs="宋体" w:hint="eastAsia"/>
                <w:kern w:val="21"/>
                <w:szCs w:val="21"/>
              </w:rPr>
              <w:t>PAD</w:t>
            </w:r>
          </w:p>
        </w:tc>
        <w:tc>
          <w:tcPr>
            <w:tcW w:w="2248" w:type="dxa"/>
            <w:vAlign w:val="center"/>
          </w:tcPr>
          <w:p w14:paraId="39A02929"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12</w:t>
            </w:r>
            <w:r>
              <w:rPr>
                <w:rFonts w:ascii="宋体" w:hAnsi="宋体" w:cs="宋体" w:hint="eastAsia"/>
                <w:kern w:val="21"/>
                <w:szCs w:val="21"/>
              </w:rPr>
              <w:t>个月</w:t>
            </w:r>
          </w:p>
        </w:tc>
        <w:tc>
          <w:tcPr>
            <w:tcW w:w="2559" w:type="dxa"/>
            <w:vAlign w:val="center"/>
          </w:tcPr>
          <w:p w14:paraId="5057D13A" w14:textId="77777777" w:rsidR="007951B5" w:rsidRDefault="007951B5">
            <w:pPr>
              <w:pStyle w:val="Style2"/>
              <w:spacing w:line="360" w:lineRule="exact"/>
              <w:jc w:val="center"/>
              <w:rPr>
                <w:rFonts w:ascii="宋体" w:hAnsi="宋体" w:cs="宋体"/>
                <w:kern w:val="21"/>
                <w:szCs w:val="21"/>
              </w:rPr>
            </w:pPr>
          </w:p>
        </w:tc>
      </w:tr>
      <w:tr w:rsidR="007951B5" w14:paraId="3B5E0958" w14:textId="77777777">
        <w:trPr>
          <w:trHeight w:val="417"/>
          <w:jc w:val="center"/>
        </w:trPr>
        <w:tc>
          <w:tcPr>
            <w:tcW w:w="1179" w:type="dxa"/>
            <w:vAlign w:val="center"/>
          </w:tcPr>
          <w:p w14:paraId="7D4BFC7C"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67222C30" w14:textId="77777777" w:rsidR="007951B5" w:rsidRDefault="00FE5E8A">
            <w:pPr>
              <w:pStyle w:val="Style2"/>
              <w:spacing w:line="360" w:lineRule="exact"/>
              <w:rPr>
                <w:rFonts w:ascii="宋体" w:hAnsi="宋体" w:cs="宋体"/>
                <w:kern w:val="21"/>
                <w:szCs w:val="21"/>
              </w:rPr>
            </w:pPr>
            <w:r>
              <w:rPr>
                <w:rFonts w:ascii="宋体" w:hAnsi="宋体" w:cs="宋体" w:hint="eastAsia"/>
                <w:kern w:val="21"/>
                <w:szCs w:val="21"/>
              </w:rPr>
              <w:t>投影机</w:t>
            </w:r>
          </w:p>
        </w:tc>
        <w:tc>
          <w:tcPr>
            <w:tcW w:w="2248" w:type="dxa"/>
            <w:vAlign w:val="center"/>
          </w:tcPr>
          <w:p w14:paraId="2506131E"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24</w:t>
            </w:r>
            <w:r>
              <w:rPr>
                <w:rFonts w:ascii="宋体" w:hAnsi="宋体" w:cs="宋体" w:hint="eastAsia"/>
                <w:kern w:val="21"/>
                <w:szCs w:val="21"/>
              </w:rPr>
              <w:t>个月</w:t>
            </w:r>
          </w:p>
        </w:tc>
        <w:tc>
          <w:tcPr>
            <w:tcW w:w="2559" w:type="dxa"/>
            <w:vAlign w:val="center"/>
          </w:tcPr>
          <w:p w14:paraId="75182C07"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7951B5" w14:paraId="1C7B4074" w14:textId="77777777">
        <w:trPr>
          <w:trHeight w:val="417"/>
          <w:jc w:val="center"/>
        </w:trPr>
        <w:tc>
          <w:tcPr>
            <w:tcW w:w="1179" w:type="dxa"/>
            <w:vAlign w:val="center"/>
          </w:tcPr>
          <w:p w14:paraId="2199581A"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12D59CD6" w14:textId="77777777" w:rsidR="007951B5" w:rsidRDefault="00FE5E8A">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27EE8AD8"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4</w:t>
            </w:r>
            <w:r>
              <w:rPr>
                <w:rFonts w:ascii="宋体" w:hAnsi="宋体" w:cs="宋体" w:hint="eastAsia"/>
                <w:kern w:val="21"/>
                <w:szCs w:val="21"/>
              </w:rPr>
              <w:t>个月</w:t>
            </w:r>
          </w:p>
        </w:tc>
        <w:tc>
          <w:tcPr>
            <w:tcW w:w="2559" w:type="dxa"/>
            <w:vAlign w:val="center"/>
          </w:tcPr>
          <w:p w14:paraId="055156CA"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7951B5" w14:paraId="1060C2B4" w14:textId="77777777">
        <w:trPr>
          <w:trHeight w:val="277"/>
          <w:jc w:val="center"/>
        </w:trPr>
        <w:tc>
          <w:tcPr>
            <w:tcW w:w="1179" w:type="dxa"/>
            <w:vAlign w:val="center"/>
          </w:tcPr>
          <w:p w14:paraId="3F64570A"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076BFD9E" w14:textId="77777777" w:rsidR="007951B5" w:rsidRDefault="00FE5E8A">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54ED47DA"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4</w:t>
            </w:r>
            <w:r>
              <w:rPr>
                <w:rFonts w:ascii="宋体" w:hAnsi="宋体" w:cs="宋体" w:hint="eastAsia"/>
                <w:kern w:val="21"/>
                <w:szCs w:val="21"/>
              </w:rPr>
              <w:t>个月</w:t>
            </w:r>
          </w:p>
        </w:tc>
        <w:tc>
          <w:tcPr>
            <w:tcW w:w="2559" w:type="dxa"/>
            <w:vAlign w:val="center"/>
          </w:tcPr>
          <w:p w14:paraId="2DEA4B8A"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7951B5" w14:paraId="708C1FDB" w14:textId="77777777">
        <w:trPr>
          <w:trHeight w:val="368"/>
          <w:jc w:val="center"/>
        </w:trPr>
        <w:tc>
          <w:tcPr>
            <w:tcW w:w="1179" w:type="dxa"/>
            <w:vAlign w:val="center"/>
          </w:tcPr>
          <w:p w14:paraId="6B1A3780"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67D0079C" w14:textId="77777777" w:rsidR="007951B5" w:rsidRDefault="00FE5E8A">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32C0CAE8"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6</w:t>
            </w:r>
            <w:r>
              <w:rPr>
                <w:rFonts w:ascii="宋体" w:hAnsi="宋体" w:cs="宋体" w:hint="eastAsia"/>
                <w:kern w:val="21"/>
                <w:szCs w:val="21"/>
              </w:rPr>
              <w:t>个月</w:t>
            </w:r>
          </w:p>
        </w:tc>
        <w:tc>
          <w:tcPr>
            <w:tcW w:w="2559" w:type="dxa"/>
            <w:vAlign w:val="center"/>
          </w:tcPr>
          <w:p w14:paraId="2934FAF4"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7951B5" w14:paraId="599C709D" w14:textId="77777777">
        <w:trPr>
          <w:trHeight w:val="368"/>
          <w:jc w:val="center"/>
        </w:trPr>
        <w:tc>
          <w:tcPr>
            <w:tcW w:w="1179" w:type="dxa"/>
            <w:vAlign w:val="center"/>
          </w:tcPr>
          <w:p w14:paraId="4AAEFDC2"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3649D637" w14:textId="77777777" w:rsidR="007951B5" w:rsidRDefault="00FE5E8A">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49ABD48C" w14:textId="77777777" w:rsidR="007951B5" w:rsidRDefault="00FE5E8A">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6005CD28" w14:textId="77777777" w:rsidR="007951B5" w:rsidRDefault="00FE5E8A">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61992541" w14:textId="77777777" w:rsidR="007951B5" w:rsidRDefault="007951B5">
      <w:pPr>
        <w:spacing w:line="360" w:lineRule="exact"/>
        <w:ind w:left="360"/>
        <w:rPr>
          <w:rFonts w:ascii="宋体" w:hAnsi="宋体" w:cs="宋体"/>
          <w:szCs w:val="21"/>
        </w:rPr>
      </w:pPr>
    </w:p>
    <w:p w14:paraId="4B370FDF" w14:textId="77777777" w:rsidR="007951B5" w:rsidRDefault="007951B5">
      <w:pPr>
        <w:spacing w:line="360" w:lineRule="exact"/>
        <w:ind w:firstLineChars="200" w:firstLine="420"/>
        <w:rPr>
          <w:rFonts w:ascii="宋体" w:hAnsi="宋体" w:cs="宋体"/>
          <w:szCs w:val="21"/>
        </w:rPr>
      </w:pPr>
    </w:p>
    <w:p w14:paraId="1A68AF03" w14:textId="77777777" w:rsidR="007951B5" w:rsidRDefault="00FE5E8A">
      <w:pPr>
        <w:numPr>
          <w:ilvl w:val="0"/>
          <w:numId w:val="16"/>
        </w:numPr>
        <w:spacing w:line="360" w:lineRule="exact"/>
        <w:rPr>
          <w:rFonts w:ascii="宋体" w:hAnsi="宋体" w:cs="宋体"/>
          <w:szCs w:val="21"/>
        </w:rPr>
      </w:pPr>
      <w:r>
        <w:rPr>
          <w:rFonts w:ascii="宋体" w:hAnsi="宋体" w:cs="宋体" w:hint="eastAsia"/>
          <w:szCs w:val="21"/>
        </w:rPr>
        <w:t>有偿维修</w:t>
      </w:r>
    </w:p>
    <w:p w14:paraId="3D0EC721" w14:textId="77777777" w:rsidR="007951B5" w:rsidRDefault="00FE5E8A">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7AFA09F0" w14:textId="77777777" w:rsidR="007951B5" w:rsidRDefault="007951B5">
      <w:pPr>
        <w:spacing w:line="360" w:lineRule="exact"/>
        <w:rPr>
          <w:rFonts w:ascii="宋体" w:hAnsi="宋体" w:cs="宋体"/>
          <w:szCs w:val="21"/>
        </w:rPr>
      </w:pPr>
    </w:p>
    <w:p w14:paraId="655C2AEE" w14:textId="77777777" w:rsidR="007951B5" w:rsidRDefault="00FE5E8A">
      <w:pPr>
        <w:numPr>
          <w:ilvl w:val="0"/>
          <w:numId w:val="16"/>
        </w:numPr>
        <w:spacing w:line="360" w:lineRule="exact"/>
        <w:rPr>
          <w:rFonts w:ascii="宋体" w:hAnsi="宋体" w:cs="宋体"/>
          <w:szCs w:val="21"/>
        </w:rPr>
      </w:pPr>
      <w:r>
        <w:rPr>
          <w:rFonts w:ascii="宋体" w:hAnsi="宋体" w:cs="宋体" w:hint="eastAsia"/>
          <w:szCs w:val="21"/>
        </w:rPr>
        <w:t>下列原因导致产品故障或损坏的，甲方可选择有偿维修服务。</w:t>
      </w:r>
    </w:p>
    <w:p w14:paraId="1BE7D849" w14:textId="77777777" w:rsidR="007951B5" w:rsidRDefault="00FE5E8A">
      <w:pPr>
        <w:spacing w:line="360" w:lineRule="exact"/>
        <w:ind w:left="360"/>
        <w:rPr>
          <w:rFonts w:ascii="宋体" w:hAnsi="宋体" w:cs="宋体"/>
          <w:szCs w:val="21"/>
        </w:rPr>
      </w:pPr>
      <w:r>
        <w:rPr>
          <w:rFonts w:ascii="宋体" w:hAnsi="宋体" w:cs="宋体" w:hint="eastAsia"/>
          <w:szCs w:val="21"/>
        </w:rPr>
        <w:t>1</w:t>
      </w:r>
      <w:r>
        <w:rPr>
          <w:rFonts w:ascii="宋体" w:hAnsi="宋体" w:cs="宋体" w:hint="eastAsia"/>
          <w:szCs w:val="21"/>
        </w:rPr>
        <w:t>）保修期内的人为损坏；</w:t>
      </w:r>
    </w:p>
    <w:p w14:paraId="28612A9C" w14:textId="77777777" w:rsidR="007951B5" w:rsidRDefault="00FE5E8A">
      <w:pPr>
        <w:spacing w:line="360" w:lineRule="exact"/>
        <w:ind w:left="360"/>
        <w:rPr>
          <w:rFonts w:ascii="宋体" w:hAnsi="宋体" w:cs="宋体"/>
          <w:szCs w:val="21"/>
        </w:rPr>
      </w:pPr>
      <w:r>
        <w:rPr>
          <w:rFonts w:ascii="宋体" w:hAnsi="宋体" w:cs="宋体" w:hint="eastAsia"/>
          <w:szCs w:val="21"/>
        </w:rPr>
        <w:t>2</w:t>
      </w:r>
      <w:r>
        <w:rPr>
          <w:rFonts w:ascii="宋体" w:hAnsi="宋体" w:cs="宋体" w:hint="eastAsia"/>
          <w:szCs w:val="21"/>
        </w:rPr>
        <w:t>）超出保修期；</w:t>
      </w:r>
    </w:p>
    <w:p w14:paraId="32AC5E17" w14:textId="77777777" w:rsidR="007951B5" w:rsidRDefault="00FE5E8A">
      <w:pPr>
        <w:spacing w:line="360" w:lineRule="exact"/>
        <w:ind w:left="360"/>
        <w:rPr>
          <w:rFonts w:ascii="宋体" w:hAnsi="宋体" w:cs="宋体"/>
          <w:szCs w:val="21"/>
        </w:rPr>
      </w:pPr>
      <w:r>
        <w:rPr>
          <w:rFonts w:ascii="宋体" w:hAnsi="宋体" w:cs="宋体" w:hint="eastAsia"/>
          <w:szCs w:val="21"/>
        </w:rPr>
        <w:t>3</w:t>
      </w:r>
      <w:r>
        <w:rPr>
          <w:rFonts w:ascii="宋体" w:hAnsi="宋体" w:cs="宋体" w:hint="eastAsia"/>
          <w:szCs w:val="21"/>
        </w:rPr>
        <w:t>）未按说明书要求错误使用造成的产品损坏；</w:t>
      </w:r>
    </w:p>
    <w:p w14:paraId="19A273C5" w14:textId="77777777" w:rsidR="007951B5" w:rsidRDefault="00FE5E8A">
      <w:pPr>
        <w:spacing w:line="360" w:lineRule="exact"/>
        <w:ind w:left="360"/>
        <w:rPr>
          <w:rFonts w:ascii="宋体" w:hAnsi="宋体" w:cs="宋体"/>
          <w:szCs w:val="21"/>
        </w:rPr>
      </w:pPr>
      <w:r>
        <w:rPr>
          <w:rFonts w:ascii="宋体" w:hAnsi="宋体" w:cs="宋体" w:hint="eastAsia"/>
          <w:szCs w:val="21"/>
        </w:rPr>
        <w:t>4</w:t>
      </w:r>
      <w:r>
        <w:rPr>
          <w:rFonts w:ascii="宋体" w:hAnsi="宋体" w:cs="宋体" w:hint="eastAsia"/>
          <w:szCs w:val="21"/>
        </w:rPr>
        <w:t>）未经授权，甲方擅自对产品进行维修；</w:t>
      </w:r>
    </w:p>
    <w:p w14:paraId="08401720" w14:textId="77777777" w:rsidR="007951B5" w:rsidRDefault="00FE5E8A">
      <w:pPr>
        <w:spacing w:line="360" w:lineRule="exact"/>
        <w:ind w:left="360"/>
        <w:rPr>
          <w:rFonts w:ascii="宋体" w:hAnsi="宋体" w:cs="宋体"/>
          <w:szCs w:val="21"/>
        </w:rPr>
      </w:pPr>
      <w:r>
        <w:rPr>
          <w:rFonts w:ascii="宋体" w:hAnsi="宋体" w:cs="宋体" w:hint="eastAsia"/>
          <w:szCs w:val="21"/>
        </w:rPr>
        <w:t>5</w:t>
      </w:r>
      <w:r>
        <w:rPr>
          <w:rFonts w:ascii="宋体" w:hAnsi="宋体" w:cs="宋体" w:hint="eastAsia"/>
          <w:szCs w:val="21"/>
        </w:rPr>
        <w:t>）甲方使用非标准或未公开发行的软件、或使用未经乙方认证的产品；</w:t>
      </w:r>
    </w:p>
    <w:p w14:paraId="1DC3CFD7" w14:textId="77777777" w:rsidR="007951B5" w:rsidRDefault="00FE5E8A">
      <w:pPr>
        <w:spacing w:line="360" w:lineRule="exact"/>
        <w:ind w:left="360"/>
        <w:rPr>
          <w:rFonts w:ascii="宋体" w:hAnsi="宋体" w:cs="宋体"/>
          <w:szCs w:val="21"/>
        </w:rPr>
      </w:pPr>
      <w:r>
        <w:rPr>
          <w:rFonts w:ascii="宋体" w:hAnsi="宋体" w:cs="宋体" w:hint="eastAsia"/>
          <w:szCs w:val="21"/>
        </w:rPr>
        <w:t>6</w:t>
      </w:r>
      <w:r>
        <w:rPr>
          <w:rFonts w:ascii="宋体" w:hAnsi="宋体" w:cs="宋体" w:hint="eastAsia"/>
          <w:szCs w:val="21"/>
        </w:rPr>
        <w:t>）不可抗力的原因造成的损坏。</w:t>
      </w:r>
    </w:p>
    <w:p w14:paraId="7C091AD5" w14:textId="77777777" w:rsidR="007951B5" w:rsidRDefault="00FE5E8A">
      <w:pPr>
        <w:spacing w:line="360" w:lineRule="exact"/>
        <w:ind w:left="360"/>
        <w:rPr>
          <w:rFonts w:ascii="宋体" w:hAnsi="宋体" w:cs="宋体"/>
          <w:szCs w:val="21"/>
        </w:rPr>
      </w:pPr>
      <w:r>
        <w:rPr>
          <w:rFonts w:ascii="宋体" w:hAnsi="宋体" w:cs="宋体" w:hint="eastAsia"/>
          <w:szCs w:val="21"/>
        </w:rPr>
        <w:t>7</w:t>
      </w:r>
      <w:r>
        <w:rPr>
          <w:rFonts w:ascii="宋体" w:hAnsi="宋体" w:cs="宋体" w:hint="eastAsia"/>
          <w:szCs w:val="21"/>
        </w:rPr>
        <w:t>）合同约定赠送的产品。</w:t>
      </w:r>
    </w:p>
    <w:p w14:paraId="04575245" w14:textId="77777777" w:rsidR="007951B5" w:rsidRDefault="007951B5">
      <w:pPr>
        <w:spacing w:line="360" w:lineRule="exact"/>
        <w:rPr>
          <w:rFonts w:ascii="宋体" w:hAnsi="宋体" w:cs="宋体"/>
          <w:szCs w:val="21"/>
        </w:rPr>
      </w:pPr>
    </w:p>
    <w:p w14:paraId="24FBE255" w14:textId="77777777" w:rsidR="007951B5" w:rsidRDefault="007951B5">
      <w:pPr>
        <w:spacing w:line="360" w:lineRule="exact"/>
        <w:rPr>
          <w:rFonts w:ascii="宋体" w:hAnsi="宋体" w:cs="宋体"/>
          <w:szCs w:val="21"/>
        </w:rPr>
      </w:pPr>
    </w:p>
    <w:p w14:paraId="6E26925F" w14:textId="77777777" w:rsidR="007951B5" w:rsidRDefault="007951B5">
      <w:pPr>
        <w:spacing w:line="360" w:lineRule="exact"/>
        <w:rPr>
          <w:rFonts w:ascii="宋体" w:hAnsi="宋体" w:cs="宋体"/>
          <w:szCs w:val="21"/>
        </w:rPr>
      </w:pPr>
    </w:p>
    <w:p w14:paraId="58CA28E4" w14:textId="77777777" w:rsidR="007951B5" w:rsidRDefault="007951B5">
      <w:pPr>
        <w:spacing w:line="360" w:lineRule="exact"/>
        <w:rPr>
          <w:rFonts w:ascii="宋体" w:hAnsi="宋体" w:cs="宋体"/>
          <w:szCs w:val="21"/>
        </w:rPr>
      </w:pPr>
    </w:p>
    <w:p w14:paraId="303F258D" w14:textId="158E7F27" w:rsidR="007951B5" w:rsidRDefault="007951B5">
      <w:pPr>
        <w:spacing w:line="360" w:lineRule="exact"/>
        <w:rPr>
          <w:rFonts w:ascii="宋体" w:hAnsi="宋体" w:cs="宋体"/>
          <w:szCs w:val="21"/>
        </w:rPr>
      </w:pPr>
    </w:p>
    <w:p w14:paraId="16B0C8DF" w14:textId="1716D45A" w:rsidR="002E46C8" w:rsidRDefault="002E46C8">
      <w:pPr>
        <w:spacing w:line="360" w:lineRule="exact"/>
        <w:rPr>
          <w:rFonts w:ascii="宋体" w:hAnsi="宋体" w:cs="宋体"/>
          <w:szCs w:val="21"/>
        </w:rPr>
      </w:pPr>
    </w:p>
    <w:p w14:paraId="61DD4328" w14:textId="006633CC" w:rsidR="002E46C8" w:rsidRDefault="002E46C8">
      <w:pPr>
        <w:spacing w:line="360" w:lineRule="exact"/>
        <w:rPr>
          <w:rFonts w:ascii="宋体" w:hAnsi="宋体" w:cs="宋体"/>
          <w:szCs w:val="21"/>
        </w:rPr>
      </w:pPr>
    </w:p>
    <w:p w14:paraId="6BDDB98D" w14:textId="34244904" w:rsidR="002E46C8" w:rsidRDefault="002E46C8">
      <w:pPr>
        <w:spacing w:line="360" w:lineRule="exact"/>
        <w:rPr>
          <w:rFonts w:ascii="宋体" w:hAnsi="宋体" w:cs="宋体"/>
          <w:szCs w:val="21"/>
        </w:rPr>
      </w:pPr>
    </w:p>
    <w:p w14:paraId="6F11EACD" w14:textId="77777777" w:rsidR="002E46C8" w:rsidRDefault="002E46C8">
      <w:pPr>
        <w:spacing w:line="360" w:lineRule="exact"/>
        <w:rPr>
          <w:rFonts w:ascii="宋体" w:hAnsi="宋体" w:cs="宋体" w:hint="eastAsia"/>
          <w:szCs w:val="21"/>
        </w:rPr>
      </w:pPr>
    </w:p>
    <w:p w14:paraId="01905C2E" w14:textId="77777777" w:rsidR="007951B5" w:rsidRDefault="00FE5E8A">
      <w:pPr>
        <w:pStyle w:val="Style1"/>
        <w:numPr>
          <w:ilvl w:val="0"/>
          <w:numId w:val="17"/>
        </w:numPr>
        <w:spacing w:beforeLines="100" w:before="312" w:line="360" w:lineRule="exact"/>
        <w:ind w:firstLineChars="0"/>
        <w:rPr>
          <w:rFonts w:ascii="宋体" w:hAnsi="宋体" w:cs="宋体"/>
          <w:b/>
          <w:szCs w:val="21"/>
        </w:rPr>
      </w:pPr>
      <w:r>
        <w:rPr>
          <w:rFonts w:ascii="宋体" w:hAnsi="宋体" w:cs="宋体" w:hint="eastAsia"/>
          <w:b/>
          <w:szCs w:val="21"/>
        </w:rPr>
        <w:lastRenderedPageBreak/>
        <w:t>售后服务</w:t>
      </w:r>
    </w:p>
    <w:p w14:paraId="1A2D0EE7" w14:textId="77777777" w:rsidR="007951B5" w:rsidRDefault="00FE5E8A">
      <w:pPr>
        <w:pStyle w:val="Style1"/>
        <w:numPr>
          <w:ilvl w:val="0"/>
          <w:numId w:val="18"/>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4DA1849E" w14:textId="77777777" w:rsidR="007951B5" w:rsidRDefault="00FE5E8A">
      <w:pPr>
        <w:pStyle w:val="Style1"/>
        <w:numPr>
          <w:ilvl w:val="0"/>
          <w:numId w:val="19"/>
        </w:numPr>
        <w:spacing w:line="360" w:lineRule="exact"/>
        <w:ind w:firstLineChars="0"/>
        <w:rPr>
          <w:rFonts w:ascii="宋体" w:hAnsi="宋体" w:cs="宋体"/>
          <w:szCs w:val="21"/>
        </w:rPr>
      </w:pPr>
      <w:r>
        <w:rPr>
          <w:rFonts w:ascii="宋体" w:hAnsi="宋体" w:cs="宋体" w:hint="eastAsia"/>
          <w:szCs w:val="21"/>
        </w:rPr>
        <w:t>乙方提供如下培训服务：</w:t>
      </w:r>
    </w:p>
    <w:p w14:paraId="4869786D" w14:textId="77777777" w:rsidR="007951B5" w:rsidRDefault="00FE5E8A">
      <w:pPr>
        <w:spacing w:line="360" w:lineRule="exact"/>
        <w:rPr>
          <w:rFonts w:ascii="宋体" w:hAnsi="宋体" w:cs="宋体"/>
          <w:szCs w:val="21"/>
        </w:rPr>
      </w:pPr>
      <w:r>
        <w:rPr>
          <w:rFonts w:ascii="宋体" w:hAnsi="宋体" w:cs="宋体" w:hint="eastAsia"/>
          <w:szCs w:val="21"/>
        </w:rPr>
        <w:t>a</w:t>
      </w:r>
      <w:r>
        <w:rPr>
          <w:rFonts w:ascii="宋体" w:hAnsi="宋体" w:cs="宋体" w:hint="eastAsia"/>
          <w:szCs w:val="21"/>
        </w:rPr>
        <w:t>、首次安装设备提供使用培训服务，使其熟悉设备的运行环境，并对设备的性能和使用方法有详细的了解</w:t>
      </w:r>
      <w:r>
        <w:rPr>
          <w:rFonts w:ascii="宋体" w:hAnsi="宋体" w:cs="宋体" w:hint="eastAsia"/>
          <w:szCs w:val="21"/>
        </w:rPr>
        <w:t>;</w:t>
      </w:r>
      <w:r>
        <w:rPr>
          <w:rFonts w:ascii="宋体" w:hAnsi="宋体" w:cs="宋体" w:hint="eastAsia"/>
          <w:szCs w:val="21"/>
        </w:rPr>
        <w:t>内容包括产品的结构、性能和功能，使用操作和设置方法，日常保养与管理，常见故障的排除，紧急情况的处理等。</w:t>
      </w:r>
    </w:p>
    <w:p w14:paraId="113DD9A6" w14:textId="77777777" w:rsidR="007951B5" w:rsidRDefault="00FE5E8A">
      <w:pPr>
        <w:pStyle w:val="Style1"/>
        <w:numPr>
          <w:ilvl w:val="0"/>
          <w:numId w:val="20"/>
        </w:numPr>
        <w:spacing w:line="360" w:lineRule="exact"/>
        <w:ind w:firstLineChars="0"/>
        <w:rPr>
          <w:rFonts w:ascii="宋体" w:hAnsi="宋体" w:cs="宋体"/>
          <w:szCs w:val="21"/>
        </w:rPr>
      </w:pPr>
      <w:r>
        <w:rPr>
          <w:rFonts w:ascii="宋体" w:hAnsi="宋体" w:cs="宋体" w:hint="eastAsia"/>
          <w:szCs w:val="21"/>
        </w:rPr>
        <w:t>软件有后续升级时，甲方可要求乙方提供培训服务。</w:t>
      </w:r>
    </w:p>
    <w:p w14:paraId="0CD365F0" w14:textId="77777777" w:rsidR="007951B5" w:rsidRDefault="00FE5E8A">
      <w:pPr>
        <w:pStyle w:val="Style1"/>
        <w:numPr>
          <w:ilvl w:val="0"/>
          <w:numId w:val="21"/>
        </w:numPr>
        <w:spacing w:line="360" w:lineRule="exact"/>
        <w:ind w:firstLineChars="0"/>
        <w:rPr>
          <w:rFonts w:ascii="宋体" w:hAnsi="宋体" w:cs="宋体"/>
          <w:szCs w:val="21"/>
        </w:rPr>
      </w:pPr>
      <w:r>
        <w:rPr>
          <w:rFonts w:ascii="宋体" w:hAnsi="宋体" w:cs="宋体" w:hint="eastAsia"/>
          <w:szCs w:val="21"/>
        </w:rPr>
        <w:t>培训安排：</w:t>
      </w:r>
    </w:p>
    <w:p w14:paraId="24FA573F" w14:textId="77777777" w:rsidR="007951B5" w:rsidRDefault="00FE5E8A">
      <w:pPr>
        <w:spacing w:line="360" w:lineRule="exact"/>
        <w:rPr>
          <w:rFonts w:ascii="宋体" w:hAnsi="宋体" w:cs="宋体"/>
          <w:szCs w:val="21"/>
        </w:rPr>
      </w:pPr>
      <w:r>
        <w:rPr>
          <w:rFonts w:ascii="宋体" w:hAnsi="宋体" w:cs="宋体" w:hint="eastAsia"/>
          <w:szCs w:val="21"/>
        </w:rPr>
        <w:t>培训时间须在设备安装完之后进行，安装培训不超过</w:t>
      </w:r>
      <w:r>
        <w:rPr>
          <w:rFonts w:ascii="宋体" w:hAnsi="宋体" w:cs="宋体" w:hint="eastAsia"/>
          <w:szCs w:val="21"/>
        </w:rPr>
        <w:t>2</w:t>
      </w:r>
      <w:r>
        <w:rPr>
          <w:rFonts w:ascii="宋体" w:hAnsi="宋体" w:cs="宋体" w:hint="eastAsia"/>
          <w:szCs w:val="21"/>
        </w:rPr>
        <w:t>天。</w:t>
      </w:r>
    </w:p>
    <w:p w14:paraId="32F1C210" w14:textId="77777777" w:rsidR="007951B5" w:rsidRDefault="00FE5E8A">
      <w:pPr>
        <w:pStyle w:val="Style1"/>
        <w:numPr>
          <w:ilvl w:val="0"/>
          <w:numId w:val="22"/>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7FAE9FCC" w14:textId="77777777" w:rsidR="007951B5" w:rsidRDefault="00FE5E8A">
      <w:pPr>
        <w:spacing w:beforeLines="50" w:before="156" w:line="360" w:lineRule="exact"/>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7x16</w:t>
      </w:r>
      <w:r>
        <w:rPr>
          <w:rFonts w:ascii="宋体" w:hAnsi="宋体" w:cs="宋体" w:hint="eastAsia"/>
          <w:szCs w:val="21"/>
        </w:rPr>
        <w:t>小时故障响应。</w:t>
      </w:r>
    </w:p>
    <w:p w14:paraId="693559F4" w14:textId="77777777" w:rsidR="007951B5" w:rsidRDefault="00FE5E8A">
      <w:pPr>
        <w:pStyle w:val="Style1"/>
        <w:numPr>
          <w:ilvl w:val="0"/>
          <w:numId w:val="22"/>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3EC8E7CB" w14:textId="77777777" w:rsidR="007951B5" w:rsidRDefault="00FE5E8A">
      <w:pPr>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）甲方申报故障，并提供截图或照片；</w:t>
      </w:r>
    </w:p>
    <w:p w14:paraId="3C711DC7" w14:textId="77777777" w:rsidR="007951B5" w:rsidRDefault="00FE5E8A">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）乙方售后负责人询问故障情况，快速判断故障类型，指导甲方自行排除故障；</w:t>
      </w:r>
    </w:p>
    <w:p w14:paraId="5A903CA0" w14:textId="77777777" w:rsidR="007951B5" w:rsidRDefault="00FE5E8A">
      <w:pPr>
        <w:spacing w:line="360" w:lineRule="exact"/>
        <w:rPr>
          <w:rFonts w:ascii="宋体" w:hAnsi="宋体" w:cs="宋体"/>
          <w:szCs w:val="21"/>
        </w:rPr>
      </w:pPr>
      <w:r>
        <w:rPr>
          <w:rFonts w:ascii="宋体" w:hAnsi="宋体" w:cs="宋体" w:hint="eastAsia"/>
          <w:szCs w:val="21"/>
        </w:rPr>
        <w:t>3</w:t>
      </w:r>
      <w:r>
        <w:rPr>
          <w:rFonts w:ascii="宋体" w:hAnsi="宋体" w:cs="宋体" w:hint="eastAsia"/>
          <w:szCs w:val="21"/>
        </w:rPr>
        <w:t>）如甲方无法自行排除，乙方将指派相关的技术人员负责该故障的处理；</w:t>
      </w:r>
    </w:p>
    <w:p w14:paraId="6A729E17" w14:textId="77777777" w:rsidR="007951B5" w:rsidRDefault="00FE5E8A">
      <w:pPr>
        <w:spacing w:line="360" w:lineRule="exact"/>
        <w:rPr>
          <w:rFonts w:ascii="宋体" w:hAnsi="宋体" w:cs="宋体"/>
          <w:szCs w:val="21"/>
        </w:rPr>
      </w:pPr>
      <w:r>
        <w:rPr>
          <w:rFonts w:ascii="宋体" w:hAnsi="宋体" w:cs="宋体" w:hint="eastAsia"/>
          <w:szCs w:val="21"/>
        </w:rPr>
        <w:t>a</w:t>
      </w:r>
      <w:r>
        <w:rPr>
          <w:rFonts w:ascii="宋体" w:hAnsi="宋体" w:cs="宋体" w:hint="eastAsia"/>
          <w:szCs w:val="21"/>
        </w:rPr>
        <w:t>、本地客户</w:t>
      </w:r>
    </w:p>
    <w:p w14:paraId="4A27BBA3" w14:textId="77777777" w:rsidR="007951B5" w:rsidRDefault="00FE5E8A">
      <w:pPr>
        <w:spacing w:line="360" w:lineRule="exact"/>
        <w:rPr>
          <w:rFonts w:ascii="宋体" w:hAnsi="宋体" w:cs="宋体"/>
          <w:szCs w:val="21"/>
        </w:rPr>
      </w:pPr>
      <w:r>
        <w:rPr>
          <w:rFonts w:ascii="宋体" w:hAnsi="宋体" w:cs="宋体" w:hint="eastAsia"/>
          <w:szCs w:val="21"/>
        </w:rPr>
        <w:t>乙方将在故障响应后</w:t>
      </w:r>
      <w:r>
        <w:rPr>
          <w:rFonts w:ascii="宋体" w:hAnsi="宋体" w:cs="宋体" w:hint="eastAsia"/>
          <w:szCs w:val="21"/>
        </w:rPr>
        <w:t>2</w:t>
      </w:r>
      <w:r>
        <w:rPr>
          <w:rFonts w:ascii="宋体" w:hAnsi="宋体" w:cs="宋体" w:hint="eastAsia"/>
          <w:szCs w:val="21"/>
        </w:rPr>
        <w:t>个工作日内到达现场处理，如无法现场解决问题，需要返厂处理，乙方将按照保修服务条款提供备件，直至排除故障；</w:t>
      </w:r>
    </w:p>
    <w:p w14:paraId="7156298A" w14:textId="77777777" w:rsidR="007951B5" w:rsidRDefault="00FE5E8A">
      <w:pPr>
        <w:spacing w:line="360" w:lineRule="exact"/>
        <w:rPr>
          <w:rFonts w:ascii="宋体" w:hAnsi="宋体" w:cs="宋体"/>
          <w:szCs w:val="21"/>
        </w:rPr>
      </w:pPr>
      <w:r>
        <w:rPr>
          <w:rFonts w:ascii="宋体" w:hAnsi="宋体" w:cs="宋体" w:hint="eastAsia"/>
          <w:szCs w:val="21"/>
        </w:rPr>
        <w:t>b</w:t>
      </w:r>
      <w:r>
        <w:rPr>
          <w:rFonts w:ascii="宋体" w:hAnsi="宋体" w:cs="宋体" w:hint="eastAsia"/>
          <w:szCs w:val="21"/>
        </w:rPr>
        <w:t>、异地客户</w:t>
      </w:r>
    </w:p>
    <w:p w14:paraId="11847E5C" w14:textId="77777777" w:rsidR="007951B5" w:rsidRDefault="00FE5E8A">
      <w:pPr>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）乙方将在故障响应后</w:t>
      </w:r>
      <w:r>
        <w:rPr>
          <w:rFonts w:ascii="宋体" w:hAnsi="宋体" w:cs="宋体" w:hint="eastAsia"/>
          <w:szCs w:val="21"/>
        </w:rPr>
        <w:t>3</w:t>
      </w:r>
      <w:r>
        <w:rPr>
          <w:rFonts w:ascii="宋体" w:hAnsi="宋体" w:cs="宋体" w:hint="eastAsia"/>
          <w:szCs w:val="21"/>
        </w:rPr>
        <w:t>个工作日内快递寄出备件，并指导甲方进行更换；</w:t>
      </w:r>
    </w:p>
    <w:p w14:paraId="22F04034" w14:textId="77777777" w:rsidR="007951B5" w:rsidRDefault="00FE5E8A">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）如需要上门解决，乙方将在故障响应后</w:t>
      </w:r>
      <w:r>
        <w:rPr>
          <w:rFonts w:ascii="宋体" w:hAnsi="宋体" w:cs="宋体" w:hint="eastAsia"/>
          <w:szCs w:val="21"/>
        </w:rPr>
        <w:t>5</w:t>
      </w:r>
      <w:r>
        <w:rPr>
          <w:rFonts w:ascii="宋体" w:hAnsi="宋体" w:cs="宋体" w:hint="eastAsia"/>
          <w:szCs w:val="21"/>
        </w:rPr>
        <w:t>个工作日内到达现场。</w:t>
      </w:r>
    </w:p>
    <w:p w14:paraId="75DBC7E1" w14:textId="77777777" w:rsidR="007951B5" w:rsidRDefault="007951B5">
      <w:pPr>
        <w:spacing w:line="360" w:lineRule="exact"/>
        <w:rPr>
          <w:rFonts w:ascii="宋体" w:hAnsi="宋体" w:cs="宋体"/>
          <w:szCs w:val="21"/>
        </w:rPr>
      </w:pPr>
    </w:p>
    <w:p w14:paraId="0B8FFD66" w14:textId="77777777" w:rsidR="007951B5" w:rsidRDefault="00FE5E8A">
      <w:pPr>
        <w:spacing w:line="360" w:lineRule="exact"/>
        <w:rPr>
          <w:rFonts w:ascii="宋体" w:hAnsi="宋体" w:cs="宋体"/>
          <w:b/>
          <w:szCs w:val="21"/>
        </w:rPr>
      </w:pPr>
      <w:r>
        <w:rPr>
          <w:rFonts w:ascii="宋体" w:hAnsi="宋体" w:cs="宋体" w:hint="eastAsia"/>
          <w:b/>
          <w:szCs w:val="21"/>
        </w:rPr>
        <w:t>4</w:t>
      </w:r>
      <w:r>
        <w:rPr>
          <w:rFonts w:ascii="宋体" w:hAnsi="宋体" w:cs="宋体" w:hint="eastAsia"/>
          <w:b/>
          <w:szCs w:val="21"/>
        </w:rPr>
        <w:t>、产品服务联络方式</w:t>
      </w:r>
    </w:p>
    <w:p w14:paraId="2DF8F2DE" w14:textId="77777777" w:rsidR="007951B5" w:rsidRDefault="00FE5E8A">
      <w:pPr>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）热线电话</w:t>
      </w:r>
      <w:r>
        <w:rPr>
          <w:rFonts w:ascii="宋体" w:hAnsi="宋体" w:cs="宋体" w:hint="eastAsia"/>
          <w:szCs w:val="21"/>
        </w:rPr>
        <w:t>:   400-7218-543</w:t>
      </w:r>
      <w:r>
        <w:rPr>
          <w:rFonts w:ascii="宋体" w:hAnsi="宋体" w:cs="宋体" w:hint="eastAsia"/>
          <w:szCs w:val="21"/>
        </w:rPr>
        <w:t>转</w:t>
      </w:r>
      <w:r>
        <w:rPr>
          <w:rFonts w:ascii="宋体" w:hAnsi="宋体" w:cs="宋体" w:hint="eastAsia"/>
          <w:szCs w:val="21"/>
        </w:rPr>
        <w:t xml:space="preserve">2 </w:t>
      </w:r>
      <w:r>
        <w:rPr>
          <w:rFonts w:ascii="宋体" w:hAnsi="宋体" w:cs="宋体" w:hint="eastAsia"/>
          <w:szCs w:val="21"/>
        </w:rPr>
        <w:t>（工作日早</w:t>
      </w:r>
      <w:r>
        <w:rPr>
          <w:rFonts w:ascii="宋体" w:hAnsi="宋体" w:cs="宋体" w:hint="eastAsia"/>
          <w:szCs w:val="21"/>
        </w:rPr>
        <w:t>9</w:t>
      </w:r>
      <w:r>
        <w:rPr>
          <w:rFonts w:ascii="宋体" w:hAnsi="宋体" w:cs="宋体" w:hint="eastAsia"/>
          <w:szCs w:val="21"/>
        </w:rPr>
        <w:t>点至下午</w:t>
      </w:r>
      <w:r>
        <w:rPr>
          <w:rFonts w:ascii="宋体" w:hAnsi="宋体" w:cs="宋体" w:hint="eastAsia"/>
          <w:szCs w:val="21"/>
        </w:rPr>
        <w:t>6</w:t>
      </w:r>
      <w:r>
        <w:rPr>
          <w:rFonts w:ascii="宋体" w:hAnsi="宋体" w:cs="宋体" w:hint="eastAsia"/>
          <w:szCs w:val="21"/>
        </w:rPr>
        <w:t>点）</w:t>
      </w:r>
    </w:p>
    <w:p w14:paraId="428A0D0F" w14:textId="77777777" w:rsidR="007951B5" w:rsidRDefault="00FE5E8A">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）邮</w:t>
      </w:r>
      <w:r>
        <w:rPr>
          <w:rFonts w:ascii="宋体" w:hAnsi="宋体" w:cs="宋体" w:hint="eastAsia"/>
          <w:szCs w:val="21"/>
        </w:rPr>
        <w:t xml:space="preserve">    </w:t>
      </w:r>
      <w:r>
        <w:rPr>
          <w:rFonts w:ascii="宋体" w:hAnsi="宋体" w:cs="宋体" w:hint="eastAsia"/>
          <w:szCs w:val="21"/>
        </w:rPr>
        <w:t>箱</w:t>
      </w:r>
      <w:r>
        <w:rPr>
          <w:rFonts w:ascii="宋体" w:hAnsi="宋体" w:cs="宋体" w:hint="eastAsia"/>
          <w:szCs w:val="21"/>
        </w:rPr>
        <w:t xml:space="preserve">:   </w:t>
      </w:r>
      <w:hyperlink r:id="rId39" w:history="1">
        <w:r>
          <w:rPr>
            <w:rStyle w:val="ae"/>
            <w:rFonts w:ascii="宋体" w:hAnsi="宋体" w:cs="宋体" w:hint="eastAsia"/>
            <w:szCs w:val="21"/>
          </w:rPr>
          <w:t>service@rungolf.com</w:t>
        </w:r>
      </w:hyperlink>
    </w:p>
    <w:p w14:paraId="4523CD31" w14:textId="77777777" w:rsidR="007951B5" w:rsidRDefault="007951B5">
      <w:pPr>
        <w:spacing w:line="360" w:lineRule="exact"/>
        <w:rPr>
          <w:rFonts w:ascii="宋体" w:hAnsi="宋体" w:cs="宋体"/>
          <w:szCs w:val="21"/>
        </w:rPr>
      </w:pPr>
    </w:p>
    <w:p w14:paraId="0983BB5A" w14:textId="77777777" w:rsidR="007951B5" w:rsidRDefault="007951B5">
      <w:pPr>
        <w:spacing w:line="360" w:lineRule="exact"/>
        <w:rPr>
          <w:rFonts w:ascii="宋体" w:hAnsi="宋体" w:cs="宋体"/>
          <w:szCs w:val="21"/>
        </w:rPr>
      </w:pPr>
    </w:p>
    <w:p w14:paraId="1DB72A6A" w14:textId="77777777" w:rsidR="007951B5" w:rsidRDefault="007951B5">
      <w:pPr>
        <w:spacing w:line="360" w:lineRule="exact"/>
        <w:rPr>
          <w:rFonts w:ascii="宋体" w:hAnsi="宋体" w:cs="宋体"/>
          <w:szCs w:val="21"/>
        </w:rPr>
      </w:pPr>
    </w:p>
    <w:p w14:paraId="16E2D943" w14:textId="77777777" w:rsidR="007951B5" w:rsidRDefault="007951B5">
      <w:pPr>
        <w:spacing w:line="360" w:lineRule="exact"/>
        <w:rPr>
          <w:rFonts w:ascii="宋体" w:hAnsi="宋体" w:cs="宋体"/>
          <w:szCs w:val="21"/>
        </w:rPr>
      </w:pPr>
    </w:p>
    <w:p w14:paraId="17B58E06" w14:textId="77777777" w:rsidR="007951B5" w:rsidRDefault="007951B5">
      <w:pPr>
        <w:spacing w:line="360" w:lineRule="exact"/>
        <w:rPr>
          <w:rFonts w:ascii="宋体" w:hAnsi="宋体" w:cs="宋体"/>
          <w:szCs w:val="21"/>
        </w:rPr>
      </w:pPr>
    </w:p>
    <w:p w14:paraId="2B1635E0" w14:textId="77777777" w:rsidR="007951B5" w:rsidRDefault="007951B5">
      <w:pPr>
        <w:spacing w:line="360" w:lineRule="exact"/>
        <w:rPr>
          <w:rFonts w:ascii="宋体" w:hAnsi="宋体" w:cs="宋体"/>
          <w:szCs w:val="21"/>
        </w:rPr>
      </w:pPr>
    </w:p>
    <w:p w14:paraId="0E1DA6F9" w14:textId="10A5D21C" w:rsidR="007951B5" w:rsidRDefault="007951B5">
      <w:pPr>
        <w:spacing w:line="360" w:lineRule="exact"/>
        <w:rPr>
          <w:rFonts w:ascii="宋体" w:hAnsi="宋体" w:cs="宋体"/>
          <w:szCs w:val="21"/>
        </w:rPr>
      </w:pPr>
    </w:p>
    <w:p w14:paraId="447A2921" w14:textId="1D88B03B" w:rsidR="002E46C8" w:rsidRDefault="002E46C8">
      <w:pPr>
        <w:spacing w:line="360" w:lineRule="exact"/>
        <w:rPr>
          <w:rFonts w:ascii="宋体" w:hAnsi="宋体" w:cs="宋体"/>
          <w:szCs w:val="21"/>
        </w:rPr>
      </w:pPr>
    </w:p>
    <w:p w14:paraId="1FDD87B9" w14:textId="10AC9834" w:rsidR="002E46C8" w:rsidRDefault="002E46C8">
      <w:pPr>
        <w:spacing w:line="360" w:lineRule="exact"/>
        <w:rPr>
          <w:rFonts w:ascii="宋体" w:hAnsi="宋体" w:cs="宋体"/>
          <w:szCs w:val="21"/>
        </w:rPr>
      </w:pPr>
    </w:p>
    <w:p w14:paraId="4857CE1E" w14:textId="6B8B3CD2" w:rsidR="002E46C8" w:rsidRDefault="002E46C8">
      <w:pPr>
        <w:spacing w:line="360" w:lineRule="exact"/>
        <w:rPr>
          <w:rFonts w:ascii="宋体" w:hAnsi="宋体" w:cs="宋体"/>
          <w:szCs w:val="21"/>
        </w:rPr>
      </w:pPr>
    </w:p>
    <w:p w14:paraId="57A94205" w14:textId="5A424C95" w:rsidR="002E46C8" w:rsidRDefault="002E46C8">
      <w:pPr>
        <w:spacing w:line="360" w:lineRule="exact"/>
        <w:rPr>
          <w:rFonts w:ascii="宋体" w:hAnsi="宋体" w:cs="宋体"/>
          <w:szCs w:val="21"/>
        </w:rPr>
      </w:pPr>
    </w:p>
    <w:p w14:paraId="3C80D163" w14:textId="34ED93F7" w:rsidR="002E46C8" w:rsidRDefault="002E46C8">
      <w:pPr>
        <w:spacing w:line="360" w:lineRule="exact"/>
        <w:rPr>
          <w:rFonts w:ascii="宋体" w:hAnsi="宋体" w:cs="宋体"/>
          <w:szCs w:val="21"/>
        </w:rPr>
      </w:pPr>
    </w:p>
    <w:p w14:paraId="19522BC5" w14:textId="77777777" w:rsidR="002E46C8" w:rsidRDefault="002E46C8">
      <w:pPr>
        <w:spacing w:line="360" w:lineRule="exact"/>
        <w:rPr>
          <w:rFonts w:ascii="宋体" w:hAnsi="宋体" w:cs="宋体" w:hint="eastAsia"/>
          <w:szCs w:val="21"/>
        </w:rPr>
      </w:pPr>
    </w:p>
    <w:p w14:paraId="7A407326" w14:textId="77777777" w:rsidR="002E46C8" w:rsidRDefault="002E46C8">
      <w:pPr>
        <w:spacing w:line="360" w:lineRule="exact"/>
        <w:rPr>
          <w:rFonts w:ascii="宋体" w:hAnsi="宋体" w:cs="宋体" w:hint="eastAsia"/>
          <w:szCs w:val="21"/>
        </w:rPr>
      </w:pPr>
    </w:p>
    <w:p w14:paraId="229B54B5" w14:textId="77777777" w:rsidR="007951B5" w:rsidRDefault="007951B5">
      <w:pPr>
        <w:spacing w:line="360" w:lineRule="exact"/>
        <w:rPr>
          <w:rFonts w:ascii="宋体" w:hAnsi="宋体" w:cs="宋体"/>
          <w:szCs w:val="21"/>
        </w:rPr>
      </w:pPr>
    </w:p>
    <w:p w14:paraId="1FA59425" w14:textId="77777777" w:rsidR="007951B5" w:rsidRDefault="00FE5E8A">
      <w:pPr>
        <w:rPr>
          <w:rFonts w:ascii="宋体" w:hAnsi="宋体" w:cs="宋体"/>
          <w:b/>
          <w:bCs/>
          <w:szCs w:val="21"/>
        </w:rPr>
      </w:pPr>
      <w:r>
        <w:rPr>
          <w:rFonts w:ascii="宋体" w:hAnsi="宋体" w:cs="宋体" w:hint="eastAsia"/>
          <w:b/>
          <w:bCs/>
          <w:szCs w:val="21"/>
        </w:rPr>
        <w:lastRenderedPageBreak/>
        <w:t>附件五</w:t>
      </w:r>
    </w:p>
    <w:p w14:paraId="2E311C2B" w14:textId="77777777" w:rsidR="007951B5" w:rsidRDefault="007951B5">
      <w:pPr>
        <w:spacing w:line="360" w:lineRule="exact"/>
        <w:rPr>
          <w:rFonts w:ascii="宋体" w:hAnsi="宋体" w:cs="宋体"/>
          <w:szCs w:val="21"/>
        </w:rPr>
      </w:pPr>
    </w:p>
    <w:p w14:paraId="2D127776" w14:textId="77777777" w:rsidR="007951B5" w:rsidRDefault="00FE5E8A">
      <w:pPr>
        <w:spacing w:line="360" w:lineRule="exact"/>
        <w:rPr>
          <w:rFonts w:ascii="宋体" w:hAnsi="宋体" w:cs="宋体"/>
          <w:szCs w:val="21"/>
        </w:rPr>
      </w:pPr>
      <w:r>
        <w:rPr>
          <w:rFonts w:ascii="宋体" w:hAnsi="宋体" w:cs="宋体" w:hint="eastAsia"/>
          <w:b/>
          <w:szCs w:val="21"/>
        </w:rPr>
        <w:t>如歌高尔夫“白名单”说明及申请</w:t>
      </w:r>
    </w:p>
    <w:p w14:paraId="387DBB8A" w14:textId="77777777" w:rsidR="007951B5" w:rsidRDefault="00FE5E8A">
      <w:pPr>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w:t>
      </w:r>
      <w:r>
        <w:rPr>
          <w:rFonts w:ascii="宋体" w:hAnsi="宋体" w:cs="宋体" w:hint="eastAsia"/>
          <w:szCs w:val="21"/>
        </w:rPr>
        <w:t>如歌白名单：使用如歌白名单账号在如歌指定设备上打球，如歌免收打球产生的网络服务费。如歌白名单的设置，旨在鼓励球馆管理人员、教练熟悉如歌设备，能向客户充分展示如歌设备的功能，并引导客户在如歌设备完成练球、</w:t>
      </w:r>
      <w:r>
        <w:rPr>
          <w:rFonts w:ascii="宋体" w:hAnsi="宋体" w:cs="宋体" w:hint="eastAsia"/>
          <w:szCs w:val="21"/>
        </w:rPr>
        <w:t>18</w:t>
      </w:r>
      <w:r>
        <w:rPr>
          <w:rFonts w:ascii="宋体" w:hAnsi="宋体" w:cs="宋体" w:hint="eastAsia"/>
          <w:szCs w:val="21"/>
        </w:rPr>
        <w:t>洞下场等高尔夫消费。</w:t>
      </w:r>
    </w:p>
    <w:p w14:paraId="4A907686" w14:textId="77777777" w:rsidR="007951B5" w:rsidRDefault="00FE5E8A">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w:t>
      </w:r>
      <w:r>
        <w:rPr>
          <w:rFonts w:ascii="宋体" w:hAnsi="宋体" w:cs="宋体" w:hint="eastAsia"/>
          <w:szCs w:val="21"/>
        </w:rPr>
        <w:t>申请流程：球馆工作人员向该球馆的如歌对接人员提出申请，如歌公司审核。</w:t>
      </w:r>
    </w:p>
    <w:p w14:paraId="231FC0E8" w14:textId="77777777" w:rsidR="007951B5" w:rsidRDefault="00FE5E8A">
      <w:pPr>
        <w:spacing w:line="360" w:lineRule="exact"/>
        <w:rPr>
          <w:rFonts w:ascii="宋体" w:hAnsi="宋体" w:cs="宋体"/>
          <w:szCs w:val="21"/>
        </w:rPr>
      </w:pPr>
      <w:r>
        <w:rPr>
          <w:rFonts w:ascii="宋体" w:hAnsi="宋体" w:cs="宋体" w:hint="eastAsia"/>
          <w:szCs w:val="21"/>
        </w:rPr>
        <w:t>3</w:t>
      </w:r>
      <w:r>
        <w:rPr>
          <w:rFonts w:ascii="宋体" w:hAnsi="宋体" w:cs="宋体" w:hint="eastAsia"/>
          <w:szCs w:val="21"/>
        </w:rPr>
        <w:t>、</w:t>
      </w:r>
      <w:r>
        <w:rPr>
          <w:rFonts w:ascii="宋体" w:hAnsi="宋体" w:cs="宋体" w:hint="eastAsia"/>
          <w:szCs w:val="21"/>
        </w:rPr>
        <w:t>球馆白名单数量：每台设备提供</w:t>
      </w:r>
      <w:r>
        <w:rPr>
          <w:rFonts w:ascii="宋体" w:hAnsi="宋体" w:cs="宋体" w:hint="eastAsia"/>
          <w:szCs w:val="21"/>
        </w:rPr>
        <w:t>4</w:t>
      </w:r>
      <w:r>
        <w:rPr>
          <w:rFonts w:ascii="宋体" w:hAnsi="宋体" w:cs="宋体" w:hint="eastAsia"/>
          <w:szCs w:val="21"/>
        </w:rPr>
        <w:t>名白名单。</w:t>
      </w:r>
    </w:p>
    <w:p w14:paraId="14385009" w14:textId="77777777" w:rsidR="007951B5" w:rsidRDefault="00FE5E8A">
      <w:pPr>
        <w:spacing w:line="360" w:lineRule="exact"/>
        <w:rPr>
          <w:rFonts w:ascii="宋体" w:hAnsi="宋体" w:cs="宋体"/>
          <w:szCs w:val="21"/>
        </w:rPr>
      </w:pPr>
      <w:r>
        <w:rPr>
          <w:rFonts w:ascii="宋体" w:hAnsi="宋体" w:cs="宋体" w:hint="eastAsia"/>
          <w:szCs w:val="21"/>
        </w:rPr>
        <w:t>4</w:t>
      </w:r>
      <w:r>
        <w:rPr>
          <w:rFonts w:ascii="宋体" w:hAnsi="宋体" w:cs="宋体" w:hint="eastAsia"/>
          <w:szCs w:val="21"/>
        </w:rPr>
        <w:t>、</w:t>
      </w:r>
      <w:r>
        <w:rPr>
          <w:rFonts w:ascii="宋体" w:hAnsi="宋体" w:cs="宋体" w:hint="eastAsia"/>
          <w:szCs w:val="21"/>
        </w:rPr>
        <w:t>如歌白名单适用对象：球馆工作人员、教练</w:t>
      </w:r>
    </w:p>
    <w:p w14:paraId="4F63353F" w14:textId="77777777" w:rsidR="007951B5" w:rsidRDefault="007951B5">
      <w:pPr>
        <w:spacing w:line="360" w:lineRule="exact"/>
        <w:rPr>
          <w:rFonts w:ascii="宋体" w:hAnsi="宋体" w:cs="宋体"/>
          <w:szCs w:val="21"/>
        </w:rPr>
      </w:pPr>
    </w:p>
    <w:p w14:paraId="2BFE92C5" w14:textId="77777777" w:rsidR="007951B5" w:rsidRDefault="00FE5E8A">
      <w:pPr>
        <w:spacing w:line="360" w:lineRule="exact"/>
        <w:rPr>
          <w:rFonts w:ascii="宋体" w:hAnsi="宋体" w:cs="宋体"/>
          <w:b/>
          <w:szCs w:val="21"/>
        </w:rPr>
      </w:pPr>
      <w:r>
        <w:rPr>
          <w:rFonts w:ascii="宋体" w:hAnsi="宋体" w:cs="宋体" w:hint="eastAsia"/>
          <w:b/>
          <w:szCs w:val="21"/>
        </w:rPr>
        <w:t>白名单的权利及义务</w:t>
      </w:r>
    </w:p>
    <w:p w14:paraId="60516415" w14:textId="77777777" w:rsidR="007951B5" w:rsidRDefault="00FE5E8A">
      <w:pPr>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、拥有如歌白名单账号的用户，仅在指定的设备上打球，打球不产生网络服务费；</w:t>
      </w:r>
    </w:p>
    <w:p w14:paraId="2D7975A3" w14:textId="77777777" w:rsidR="007951B5" w:rsidRDefault="00FE5E8A">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、使用如歌白名单账号</w:t>
      </w:r>
      <w:r>
        <w:rPr>
          <w:rFonts w:ascii="宋体" w:hAnsi="宋体" w:cs="宋体" w:hint="eastAsia"/>
          <w:szCs w:val="21"/>
        </w:rPr>
        <w:t>在指定设备打球，如用户在奖金洞打进一杆进洞并符合获奖条件，该用户将获得由如歌提供的奖品作为奖励（白名单不提供奖金奖励）；</w:t>
      </w:r>
      <w:r>
        <w:rPr>
          <w:rFonts w:ascii="宋体" w:hAnsi="宋体" w:cs="宋体" w:hint="eastAsia"/>
          <w:szCs w:val="21"/>
        </w:rPr>
        <w:t xml:space="preserve">                                                </w:t>
      </w:r>
    </w:p>
    <w:p w14:paraId="27A2B94B" w14:textId="77777777" w:rsidR="007951B5" w:rsidRDefault="00FE5E8A">
      <w:pPr>
        <w:spacing w:line="360" w:lineRule="exact"/>
        <w:rPr>
          <w:rFonts w:ascii="宋体" w:hAnsi="宋体" w:cs="宋体"/>
          <w:szCs w:val="21"/>
        </w:rPr>
      </w:pPr>
      <w:r>
        <w:rPr>
          <w:rFonts w:ascii="宋体" w:hAnsi="宋体" w:cs="宋体" w:hint="eastAsia"/>
          <w:szCs w:val="21"/>
        </w:rPr>
        <w:t>3</w:t>
      </w:r>
      <w:r>
        <w:rPr>
          <w:rFonts w:ascii="宋体" w:hAnsi="宋体" w:cs="宋体" w:hint="eastAsia"/>
          <w:szCs w:val="21"/>
        </w:rPr>
        <w:t>、使用如歌白名单账号参赛的用户，只参与该比赛的排名，不领取奖品，奖品顺延下一位；</w:t>
      </w:r>
    </w:p>
    <w:p w14:paraId="28AB4C3D" w14:textId="77777777" w:rsidR="007951B5" w:rsidRDefault="00FE5E8A">
      <w:pPr>
        <w:spacing w:line="360" w:lineRule="exact"/>
        <w:rPr>
          <w:rFonts w:ascii="宋体" w:hAnsi="宋体" w:cs="宋体"/>
          <w:szCs w:val="21"/>
        </w:rPr>
      </w:pPr>
      <w:r>
        <w:rPr>
          <w:rFonts w:ascii="宋体" w:hAnsi="宋体" w:cs="宋体" w:hint="eastAsia"/>
          <w:szCs w:val="21"/>
        </w:rPr>
        <w:t>4</w:t>
      </w:r>
      <w:r>
        <w:rPr>
          <w:rFonts w:ascii="宋体" w:hAnsi="宋体" w:cs="宋体" w:hint="eastAsia"/>
          <w:szCs w:val="21"/>
        </w:rPr>
        <w:t>、如歌将对白名单进行审核，审核年限为每年的</w:t>
      </w:r>
      <w:r>
        <w:rPr>
          <w:rFonts w:ascii="宋体" w:hAnsi="宋体" w:cs="宋体" w:hint="eastAsia"/>
          <w:szCs w:val="21"/>
        </w:rPr>
        <w:t>5</w:t>
      </w:r>
      <w:r>
        <w:rPr>
          <w:rFonts w:ascii="宋体" w:hAnsi="宋体" w:cs="宋体" w:hint="eastAsia"/>
          <w:szCs w:val="21"/>
        </w:rPr>
        <w:t>月</w:t>
      </w:r>
      <w:r>
        <w:rPr>
          <w:rFonts w:ascii="宋体" w:hAnsi="宋体" w:cs="宋体" w:hint="eastAsia"/>
          <w:szCs w:val="21"/>
        </w:rPr>
        <w:t>31</w:t>
      </w:r>
      <w:r>
        <w:rPr>
          <w:rFonts w:ascii="宋体" w:hAnsi="宋体" w:cs="宋体" w:hint="eastAsia"/>
          <w:szCs w:val="21"/>
        </w:rPr>
        <w:t>日；</w:t>
      </w:r>
    </w:p>
    <w:p w14:paraId="4E987968" w14:textId="77777777" w:rsidR="007951B5" w:rsidRDefault="00FE5E8A">
      <w:pPr>
        <w:spacing w:line="360" w:lineRule="exact"/>
        <w:rPr>
          <w:rFonts w:ascii="宋体" w:hAnsi="宋体" w:cs="宋体"/>
          <w:szCs w:val="21"/>
        </w:rPr>
      </w:pPr>
      <w:r>
        <w:rPr>
          <w:rFonts w:ascii="宋体" w:hAnsi="宋体" w:cs="宋体" w:hint="eastAsia"/>
          <w:szCs w:val="21"/>
        </w:rPr>
        <w:t>5</w:t>
      </w:r>
      <w:r>
        <w:rPr>
          <w:rFonts w:ascii="宋体" w:hAnsi="宋体" w:cs="宋体" w:hint="eastAsia"/>
          <w:szCs w:val="21"/>
        </w:rPr>
        <w:t>、如出现以下操作，如歌将取消其白名单资格：</w:t>
      </w:r>
    </w:p>
    <w:p w14:paraId="4A765BEE" w14:textId="77777777" w:rsidR="007951B5" w:rsidRDefault="00FE5E8A">
      <w:pPr>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）非本人使用白名单</w:t>
      </w:r>
      <w:proofErr w:type="gramStart"/>
      <w:r>
        <w:rPr>
          <w:rFonts w:ascii="宋体" w:hAnsi="宋体" w:cs="宋体" w:hint="eastAsia"/>
          <w:szCs w:val="21"/>
        </w:rPr>
        <w:t>帐号</w:t>
      </w:r>
      <w:proofErr w:type="gramEnd"/>
      <w:r>
        <w:rPr>
          <w:rFonts w:ascii="宋体" w:hAnsi="宋体" w:cs="宋体" w:hint="eastAsia"/>
          <w:szCs w:val="21"/>
        </w:rPr>
        <w:t>打球；</w:t>
      </w:r>
    </w:p>
    <w:p w14:paraId="39B18870" w14:textId="77777777" w:rsidR="007951B5" w:rsidRDefault="00FE5E8A">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）恶意频繁使用白名单登录，但不完成</w:t>
      </w:r>
      <w:r>
        <w:rPr>
          <w:rFonts w:ascii="宋体" w:hAnsi="宋体" w:cs="宋体" w:hint="eastAsia"/>
          <w:szCs w:val="21"/>
        </w:rPr>
        <w:t>9</w:t>
      </w:r>
      <w:r>
        <w:rPr>
          <w:rFonts w:ascii="宋体" w:hAnsi="宋体" w:cs="宋体" w:hint="eastAsia"/>
          <w:szCs w:val="21"/>
        </w:rPr>
        <w:t>洞或</w:t>
      </w:r>
      <w:r>
        <w:rPr>
          <w:rFonts w:ascii="宋体" w:hAnsi="宋体" w:cs="宋体" w:hint="eastAsia"/>
          <w:szCs w:val="21"/>
        </w:rPr>
        <w:t>18</w:t>
      </w:r>
      <w:r>
        <w:rPr>
          <w:rFonts w:ascii="宋体" w:hAnsi="宋体" w:cs="宋体" w:hint="eastAsia"/>
          <w:szCs w:val="21"/>
        </w:rPr>
        <w:t>洞下场。</w:t>
      </w:r>
    </w:p>
    <w:p w14:paraId="6ACBF565" w14:textId="77777777" w:rsidR="007951B5" w:rsidRDefault="007951B5">
      <w:pPr>
        <w:spacing w:line="360" w:lineRule="exact"/>
        <w:rPr>
          <w:rFonts w:ascii="宋体" w:hAnsi="宋体" w:cs="宋体"/>
          <w:szCs w:val="21"/>
        </w:rPr>
      </w:pPr>
    </w:p>
    <w:p w14:paraId="2D921330" w14:textId="77777777" w:rsidR="007951B5" w:rsidRDefault="007951B5">
      <w:pPr>
        <w:spacing w:line="360" w:lineRule="exact"/>
        <w:rPr>
          <w:rFonts w:asciiTheme="majorEastAsia" w:eastAsiaTheme="majorEastAsia" w:hAnsiTheme="majorEastAsia"/>
        </w:rPr>
      </w:pPr>
    </w:p>
    <w:sectPr w:rsidR="007951B5">
      <w:headerReference w:type="default" r:id="rId40"/>
      <w:footerReference w:type="default" r:id="rId41"/>
      <w:pgSz w:w="11906" w:h="16838"/>
      <w:pgMar w:top="623" w:right="849" w:bottom="568" w:left="1134" w:header="454" w:footer="45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54569" w14:textId="77777777" w:rsidR="00FE5E8A" w:rsidRDefault="00FE5E8A">
      <w:r>
        <w:separator/>
      </w:r>
    </w:p>
  </w:endnote>
  <w:endnote w:type="continuationSeparator" w:id="0">
    <w:p w14:paraId="3C5C11C7" w14:textId="77777777" w:rsidR="00FE5E8A" w:rsidRDefault="00FE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7704127"/>
      <w:docPartObj>
        <w:docPartGallery w:val="Page Numbers (Bottom of Page)"/>
        <w:docPartUnique/>
      </w:docPartObj>
    </w:sdtPr>
    <w:sdtContent>
      <w:p w14:paraId="7C631C37" w14:textId="531D5794" w:rsidR="002E46C8" w:rsidRDefault="002E46C8">
        <w:pPr>
          <w:pStyle w:val="a7"/>
          <w:jc w:val="center"/>
        </w:pPr>
        <w:r>
          <w:fldChar w:fldCharType="begin"/>
        </w:r>
        <w:r>
          <w:instrText>PAGE   \* MERGEFORMAT</w:instrText>
        </w:r>
        <w:r>
          <w:fldChar w:fldCharType="separate"/>
        </w:r>
        <w:r>
          <w:rPr>
            <w:lang w:val="zh-CN"/>
          </w:rPr>
          <w:t>2</w:t>
        </w:r>
        <w:r>
          <w:fldChar w:fldCharType="end"/>
        </w:r>
      </w:p>
    </w:sdtContent>
  </w:sdt>
  <w:p w14:paraId="06CF2819" w14:textId="77777777" w:rsidR="002E46C8" w:rsidRDefault="002E46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57AAED" w14:textId="77777777" w:rsidR="00FE5E8A" w:rsidRDefault="00FE5E8A">
      <w:r>
        <w:separator/>
      </w:r>
    </w:p>
  </w:footnote>
  <w:footnote w:type="continuationSeparator" w:id="0">
    <w:p w14:paraId="4093AF9C" w14:textId="77777777" w:rsidR="00FE5E8A" w:rsidRDefault="00FE5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E201E" w14:textId="77777777" w:rsidR="007951B5" w:rsidRDefault="00FE5E8A">
    <w:pPr>
      <w:pStyle w:val="a9"/>
      <w:jc w:val="right"/>
    </w:pPr>
    <w:r>
      <w:rPr>
        <w:noProof/>
      </w:rPr>
      <w:drawing>
        <wp:inline distT="0" distB="0" distL="0" distR="0" wp14:anchorId="00BAD2A2" wp14:editId="1A2F4F6B">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14:paraId="69331655" w14:textId="77777777" w:rsidR="007951B5" w:rsidRDefault="007951B5">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74D556A"/>
    <w:multiLevelType w:val="multilevel"/>
    <w:tmpl w:val="074D556A"/>
    <w:lvl w:ilvl="0">
      <w:start w:val="2"/>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DFA536F"/>
    <w:multiLevelType w:val="multilevel"/>
    <w:tmpl w:val="0DFA53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7815CB7"/>
    <w:multiLevelType w:val="multilevel"/>
    <w:tmpl w:val="17815CB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94B0D6D"/>
    <w:multiLevelType w:val="multilevel"/>
    <w:tmpl w:val="194B0D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B1C3FF3"/>
    <w:multiLevelType w:val="multilevel"/>
    <w:tmpl w:val="1B1C3FF3"/>
    <w:lvl w:ilvl="0">
      <w:start w:val="8"/>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CE40FA8"/>
    <w:multiLevelType w:val="multilevel"/>
    <w:tmpl w:val="1CE40FA8"/>
    <w:lvl w:ilvl="0">
      <w:start w:val="9"/>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DF273C5"/>
    <w:multiLevelType w:val="singleLevel"/>
    <w:tmpl w:val="1DF273C5"/>
    <w:lvl w:ilvl="0">
      <w:start w:val="5"/>
      <w:numFmt w:val="decimal"/>
      <w:suff w:val="nothing"/>
      <w:lvlText w:val="%1）"/>
      <w:lvlJc w:val="left"/>
    </w:lvl>
  </w:abstractNum>
  <w:abstractNum w:abstractNumId="10" w15:restartNumberingAfterBreak="0">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2E081CA7"/>
    <w:multiLevelType w:val="multilevel"/>
    <w:tmpl w:val="2E081C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4C62068F"/>
    <w:multiLevelType w:val="multilevel"/>
    <w:tmpl w:val="4C62068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581E168D"/>
    <w:multiLevelType w:val="singleLevel"/>
    <w:tmpl w:val="581E168D"/>
    <w:lvl w:ilvl="0">
      <w:start w:val="1"/>
      <w:numFmt w:val="decimal"/>
      <w:suff w:val="nothing"/>
      <w:lvlText w:val="%1）"/>
      <w:lvlJc w:val="left"/>
    </w:lvl>
  </w:abstractNum>
  <w:abstractNum w:abstractNumId="15" w15:restartNumberingAfterBreak="0">
    <w:nsid w:val="58CA4C76"/>
    <w:multiLevelType w:val="singleLevel"/>
    <w:tmpl w:val="58CA4C76"/>
    <w:lvl w:ilvl="0">
      <w:start w:val="1"/>
      <w:numFmt w:val="decimal"/>
      <w:suff w:val="nothing"/>
      <w:lvlText w:val="%1、"/>
      <w:lvlJc w:val="left"/>
    </w:lvl>
  </w:abstractNum>
  <w:abstractNum w:abstractNumId="16" w15:restartNumberingAfterBreak="0">
    <w:nsid w:val="58CA4CC7"/>
    <w:multiLevelType w:val="singleLevel"/>
    <w:tmpl w:val="58CA4CC7"/>
    <w:lvl w:ilvl="0">
      <w:start w:val="3"/>
      <w:numFmt w:val="decimal"/>
      <w:suff w:val="nothing"/>
      <w:lvlText w:val="%1、"/>
      <w:lvlJc w:val="left"/>
    </w:lvl>
  </w:abstractNum>
  <w:abstractNum w:abstractNumId="17" w15:restartNumberingAfterBreak="0">
    <w:nsid w:val="5966EBFA"/>
    <w:multiLevelType w:val="singleLevel"/>
    <w:tmpl w:val="5966EBFA"/>
    <w:lvl w:ilvl="0">
      <w:start w:val="1"/>
      <w:numFmt w:val="chineseCounting"/>
      <w:suff w:val="nothing"/>
      <w:lvlText w:val="%1、"/>
      <w:lvlJc w:val="left"/>
    </w:lvl>
  </w:abstractNum>
  <w:abstractNum w:abstractNumId="18" w15:restartNumberingAfterBreak="0">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5BE6602D"/>
    <w:multiLevelType w:val="multilevel"/>
    <w:tmpl w:val="5BE6602D"/>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7"/>
  </w:num>
  <w:num w:numId="2">
    <w:abstractNumId w:val="19"/>
  </w:num>
  <w:num w:numId="3">
    <w:abstractNumId w:val="9"/>
  </w:num>
  <w:num w:numId="4">
    <w:abstractNumId w:val="6"/>
  </w:num>
  <w:num w:numId="5">
    <w:abstractNumId w:val="18"/>
  </w:num>
  <w:num w:numId="6">
    <w:abstractNumId w:val="4"/>
  </w:num>
  <w:num w:numId="7">
    <w:abstractNumId w:val="13"/>
  </w:num>
  <w:num w:numId="8">
    <w:abstractNumId w:val="7"/>
  </w:num>
  <w:num w:numId="9">
    <w:abstractNumId w:val="12"/>
  </w:num>
  <w:num w:numId="10">
    <w:abstractNumId w:val="8"/>
  </w:num>
  <w:num w:numId="11">
    <w:abstractNumId w:val="3"/>
  </w:num>
  <w:num w:numId="12">
    <w:abstractNumId w:val="15"/>
  </w:num>
  <w:num w:numId="13">
    <w:abstractNumId w:val="16"/>
  </w:num>
  <w:num w:numId="14">
    <w:abstractNumId w:val="14"/>
  </w:num>
  <w:num w:numId="15">
    <w:abstractNumId w:val="5"/>
  </w:num>
  <w:num w:numId="16">
    <w:abstractNumId w:val="0"/>
  </w:num>
  <w:num w:numId="17">
    <w:abstractNumId w:val="1"/>
  </w:num>
  <w:num w:numId="18">
    <w:abstractNumId w:val="11"/>
  </w:num>
  <w:num w:numId="19">
    <w:abstractNumId w:val="21"/>
  </w:num>
  <w:num w:numId="20">
    <w:abstractNumId w:val="10"/>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AC4"/>
    <w:rsid w:val="0000102A"/>
    <w:rsid w:val="000105E8"/>
    <w:rsid w:val="00017278"/>
    <w:rsid w:val="0004146E"/>
    <w:rsid w:val="000457FB"/>
    <w:rsid w:val="000474C1"/>
    <w:rsid w:val="000573CB"/>
    <w:rsid w:val="00066E79"/>
    <w:rsid w:val="00067EB4"/>
    <w:rsid w:val="00075254"/>
    <w:rsid w:val="00076BA1"/>
    <w:rsid w:val="00077C6A"/>
    <w:rsid w:val="000956BE"/>
    <w:rsid w:val="000966F5"/>
    <w:rsid w:val="000C4C9C"/>
    <w:rsid w:val="000C6DBC"/>
    <w:rsid w:val="000E0085"/>
    <w:rsid w:val="000E0140"/>
    <w:rsid w:val="000E1752"/>
    <w:rsid w:val="000E28E8"/>
    <w:rsid w:val="000F14E0"/>
    <w:rsid w:val="0010544F"/>
    <w:rsid w:val="001071F9"/>
    <w:rsid w:val="00112371"/>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11D4"/>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32D63"/>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46C8"/>
    <w:rsid w:val="002E507B"/>
    <w:rsid w:val="002E5859"/>
    <w:rsid w:val="002E7592"/>
    <w:rsid w:val="002E7759"/>
    <w:rsid w:val="003002C9"/>
    <w:rsid w:val="00304DE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435DE"/>
    <w:rsid w:val="007459AB"/>
    <w:rsid w:val="00750720"/>
    <w:rsid w:val="007525A3"/>
    <w:rsid w:val="007610AB"/>
    <w:rsid w:val="0076265F"/>
    <w:rsid w:val="00770463"/>
    <w:rsid w:val="00781E00"/>
    <w:rsid w:val="00787D3B"/>
    <w:rsid w:val="007951B5"/>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2032"/>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6513"/>
    <w:rsid w:val="00A93B99"/>
    <w:rsid w:val="00A97E82"/>
    <w:rsid w:val="00AA0EA3"/>
    <w:rsid w:val="00AB4802"/>
    <w:rsid w:val="00AC1671"/>
    <w:rsid w:val="00AC267D"/>
    <w:rsid w:val="00AD1970"/>
    <w:rsid w:val="00AD7B4F"/>
    <w:rsid w:val="00AE0BFE"/>
    <w:rsid w:val="00AE4C2E"/>
    <w:rsid w:val="00AF09CD"/>
    <w:rsid w:val="00AF1731"/>
    <w:rsid w:val="00AF2E9E"/>
    <w:rsid w:val="00B02365"/>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1F3D"/>
    <w:rsid w:val="00C639B0"/>
    <w:rsid w:val="00C64C5D"/>
    <w:rsid w:val="00C744B5"/>
    <w:rsid w:val="00C80499"/>
    <w:rsid w:val="00C83989"/>
    <w:rsid w:val="00C8578B"/>
    <w:rsid w:val="00CA0272"/>
    <w:rsid w:val="00CA6A18"/>
    <w:rsid w:val="00CA76BC"/>
    <w:rsid w:val="00CB573E"/>
    <w:rsid w:val="00CB63F6"/>
    <w:rsid w:val="00CD1829"/>
    <w:rsid w:val="00CD33DF"/>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D09"/>
    <w:rsid w:val="00F95A69"/>
    <w:rsid w:val="00F9690D"/>
    <w:rsid w:val="00FA7CF5"/>
    <w:rsid w:val="00FB0814"/>
    <w:rsid w:val="00FB4E08"/>
    <w:rsid w:val="00FC6EF7"/>
    <w:rsid w:val="00FC7A78"/>
    <w:rsid w:val="00FC7D43"/>
    <w:rsid w:val="00FD5A4F"/>
    <w:rsid w:val="00FE22E4"/>
    <w:rsid w:val="00FE5E8A"/>
    <w:rsid w:val="00FE71FA"/>
    <w:rsid w:val="00FE7E06"/>
    <w:rsid w:val="00FF662D"/>
    <w:rsid w:val="01131028"/>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0EEF71E1"/>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3C439BC"/>
    <w:rsid w:val="340E09B3"/>
    <w:rsid w:val="342649D9"/>
    <w:rsid w:val="34461672"/>
    <w:rsid w:val="34B02290"/>
    <w:rsid w:val="356B1D40"/>
    <w:rsid w:val="35900597"/>
    <w:rsid w:val="399C2802"/>
    <w:rsid w:val="3CDF4ACC"/>
    <w:rsid w:val="3D435F7B"/>
    <w:rsid w:val="3DCF714B"/>
    <w:rsid w:val="3F7C1961"/>
    <w:rsid w:val="40105E23"/>
    <w:rsid w:val="405C7A9D"/>
    <w:rsid w:val="415D24BC"/>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3B1776C"/>
    <w:rsid w:val="5451224D"/>
    <w:rsid w:val="55457325"/>
    <w:rsid w:val="558904C4"/>
    <w:rsid w:val="55EC4E87"/>
    <w:rsid w:val="575C23B5"/>
    <w:rsid w:val="58500A12"/>
    <w:rsid w:val="59A35B4D"/>
    <w:rsid w:val="5CBE79B8"/>
    <w:rsid w:val="5CC004C5"/>
    <w:rsid w:val="5CC62D5E"/>
    <w:rsid w:val="5CCD616D"/>
    <w:rsid w:val="5D721F24"/>
    <w:rsid w:val="5E8F760E"/>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6FD603CC"/>
    <w:rsid w:val="6FE1006A"/>
    <w:rsid w:val="70E06113"/>
    <w:rsid w:val="723C6787"/>
    <w:rsid w:val="72BE2B69"/>
    <w:rsid w:val="73870EAA"/>
    <w:rsid w:val="73925E01"/>
    <w:rsid w:val="74CF1909"/>
    <w:rsid w:val="78D80767"/>
    <w:rsid w:val="79556E1C"/>
    <w:rsid w:val="7A9C5CF0"/>
    <w:rsid w:val="7ACA5D65"/>
    <w:rsid w:val="7BB17A34"/>
    <w:rsid w:val="7CEC6587"/>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7B169E4"/>
  <w15:docId w15:val="{88433D7B-A2FA-4F8C-A7EB-E7E4C4805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qFormat/>
    <w:rPr>
      <w:b/>
      <w:bCs/>
    </w:rPr>
  </w:style>
  <w:style w:type="character" w:styleId="ac">
    <w:name w:val="Strong"/>
    <w:qFormat/>
    <w:rPr>
      <w:b/>
      <w:bCs/>
    </w:rPr>
  </w:style>
  <w:style w:type="character" w:styleId="ad">
    <w:name w:val="Emphasis"/>
    <w:qFormat/>
    <w:rPr>
      <w:i/>
      <w:iCs/>
    </w:rPr>
  </w:style>
  <w:style w:type="character" w:styleId="ae">
    <w:name w:val="Hyperlink"/>
    <w:qFormat/>
    <w:rPr>
      <w:color w:val="0000FF"/>
      <w:u w:val="single"/>
    </w:rPr>
  </w:style>
  <w:style w:type="character" w:styleId="af">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a">
    <w:name w:val="页眉 字符"/>
    <w:link w:val="a9"/>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0">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 w:type="character" w:customStyle="1" w:styleId="a8">
    <w:name w:val="页脚 字符"/>
    <w:basedOn w:val="a0"/>
    <w:link w:val="a7"/>
    <w:uiPriority w:val="99"/>
    <w:rsid w:val="002E46C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mailto:service@rungolf.com" TargetMode="External"/><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image" Target="../../../../DOCUME~1/ADMINI~1/LOCALS~1/Temp/ksohtml/clip_image6746.png"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DOCUME~1/ADMINI~1/LOCALS~1/Temp/ksohtml/clip_image6745.png" TargetMode="External"/><Relationship Id="rId37" Type="http://schemas.openxmlformats.org/officeDocument/2006/relationships/image" Target="media/image26.pn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DOCUME~1/ADMINI~1/LOCALS~1/Temp/ksohtml/clip_image6739.png"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DOCUME~1/ADMINI~1/LOCALS~1/Temp/ksohtml/clip_image6747.png" TargetMode="External"/><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5.pn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244A150C-019D-4598-9D44-88C64147F9B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2461</Words>
  <Characters>14033</Characters>
  <Application>Microsoft Office Word</Application>
  <DocSecurity>0</DocSecurity>
  <Lines>116</Lines>
  <Paragraphs>32</Paragraphs>
  <ScaleCrop>false</ScaleCrop>
  <Company>微软中国</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HYX</cp:lastModifiedBy>
  <cp:revision>120</cp:revision>
  <cp:lastPrinted>2013-12-05T03:11:00Z</cp:lastPrinted>
  <dcterms:created xsi:type="dcterms:W3CDTF">2014-04-25T06:51:00Z</dcterms:created>
  <dcterms:modified xsi:type="dcterms:W3CDTF">2020-11-27T06:55:00Z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